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08FA0" w14:textId="77777777" w:rsidR="005D375D" w:rsidRPr="005D375D" w:rsidRDefault="005D375D" w:rsidP="005D375D">
      <w:pPr>
        <w:keepNext/>
        <w:keepLines/>
        <w:widowControl w:val="0"/>
        <w:tabs>
          <w:tab w:val="right" w:pos="7710"/>
        </w:tabs>
        <w:suppressAutoHyphens/>
        <w:autoSpaceDE w:val="0"/>
        <w:autoSpaceDN w:val="0"/>
        <w:adjustRightInd w:val="0"/>
        <w:spacing w:before="120" w:after="0" w:line="257" w:lineRule="auto"/>
        <w:ind w:left="4706"/>
        <w:textAlignment w:val="center"/>
        <w:rPr>
          <w:rFonts w:ascii="Times New Roman" w:eastAsia="Times New Roman" w:hAnsi="Times New Roman" w:cs="Times New Roman"/>
          <w:color w:val="000000"/>
          <w:kern w:val="0"/>
          <w:sz w:val="18"/>
          <w:szCs w:val="18"/>
          <w:lang w:eastAsia="uk-UA"/>
          <w14:ligatures w14:val="none"/>
        </w:rPr>
      </w:pPr>
      <w:r w:rsidRPr="005D375D">
        <w:rPr>
          <w:rFonts w:ascii="Times New Roman" w:eastAsia="Times New Roman" w:hAnsi="Times New Roman" w:cs="Times New Roman"/>
          <w:color w:val="000000"/>
          <w:kern w:val="0"/>
          <w:sz w:val="18"/>
          <w:szCs w:val="18"/>
          <w:lang w:eastAsia="uk-UA"/>
          <w14:ligatures w14:val="none"/>
        </w:rPr>
        <w:t>Додаток 7</w:t>
      </w:r>
      <w:r w:rsidRPr="005D375D">
        <w:rPr>
          <w:rFonts w:ascii="Times New Roman" w:eastAsia="Times New Roman" w:hAnsi="Times New Roman" w:cs="Times New Roman"/>
          <w:color w:val="000000"/>
          <w:kern w:val="0"/>
          <w:sz w:val="18"/>
          <w:szCs w:val="18"/>
          <w:lang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5D375D">
        <w:rPr>
          <w:rFonts w:ascii="Times New Roman" w:eastAsia="Times New Roman" w:hAnsi="Times New Roman" w:cs="Times New Roman"/>
          <w:color w:val="000000"/>
          <w:kern w:val="0"/>
          <w:sz w:val="18"/>
          <w:szCs w:val="18"/>
          <w:lang w:val="ru-RU" w:eastAsia="uk-UA"/>
          <w14:ligatures w14:val="none"/>
        </w:rPr>
        <w:t xml:space="preserve"> </w:t>
      </w:r>
      <w:r w:rsidRPr="005D375D">
        <w:rPr>
          <w:rFonts w:ascii="Times New Roman" w:eastAsia="Times New Roman" w:hAnsi="Times New Roman" w:cs="Times New Roman"/>
          <w:color w:val="000000"/>
          <w:kern w:val="0"/>
          <w:sz w:val="18"/>
          <w:szCs w:val="18"/>
          <w:lang w:eastAsia="uk-UA"/>
          <w14:ligatures w14:val="none"/>
        </w:rPr>
        <w:t>(пункт 39)</w:t>
      </w:r>
    </w:p>
    <w:p w14:paraId="5982DC8B" w14:textId="77777777" w:rsidR="005D375D" w:rsidRPr="005D375D" w:rsidRDefault="005D375D" w:rsidP="005D375D">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p>
    <w:p w14:paraId="0C539E29" w14:textId="77777777" w:rsidR="005D375D" w:rsidRPr="005D375D" w:rsidRDefault="005D375D" w:rsidP="005D375D">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r w:rsidRPr="005D375D">
        <w:rPr>
          <w:rFonts w:ascii="Times New Roman" w:eastAsia="Times New Roman" w:hAnsi="Times New Roman" w:cs="Times New Roman"/>
          <w:b/>
          <w:bCs/>
          <w:color w:val="000000"/>
          <w:kern w:val="0"/>
          <w:sz w:val="28"/>
          <w:szCs w:val="28"/>
          <w:lang w:eastAsia="uk-UA"/>
          <w14:ligatures w14:val="none"/>
        </w:rPr>
        <w:t>Титульний аркуш</w:t>
      </w:r>
    </w:p>
    <w:tbl>
      <w:tblPr>
        <w:tblW w:w="5000" w:type="pct"/>
        <w:tblLook w:val="0000" w:firstRow="0" w:lastRow="0" w:firstColumn="0" w:lastColumn="0" w:noHBand="0" w:noVBand="0"/>
      </w:tblPr>
      <w:tblGrid>
        <w:gridCol w:w="4093"/>
        <w:gridCol w:w="5828"/>
      </w:tblGrid>
      <w:tr w:rsidR="005D375D" w:rsidRPr="005D375D" w14:paraId="09334286" w14:textId="77777777" w:rsidTr="00CA7E3E">
        <w:trPr>
          <w:trHeight w:val="60"/>
        </w:trPr>
        <w:tc>
          <w:tcPr>
            <w:tcW w:w="2063" w:type="pct"/>
          </w:tcPr>
          <w:p w14:paraId="7EE74051"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u w:val="single"/>
                <w:lang w:val="en-US" w:eastAsia="uk-UA"/>
                <w14:ligatures w14:val="none"/>
              </w:rPr>
              <w:t>30.09.2025</w:t>
            </w:r>
          </w:p>
          <w:p w14:paraId="089B50D3"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(дата реєстрації особою</w:t>
            </w:r>
            <w:r w:rsidRPr="005D375D">
              <w:rPr>
                <w:rFonts w:ascii="Times New Roman" w:eastAsia="Times New Roman" w:hAnsi="Times New Roman" w:cs="Times New Roman"/>
                <w:color w:val="000000"/>
                <w:kern w:val="0"/>
                <w:sz w:val="20"/>
                <w:szCs w:val="20"/>
                <w:lang w:eastAsia="uk-UA"/>
                <w14:ligatures w14:val="none"/>
              </w:rPr>
              <w:br/>
              <w:t>електронного документа)</w:t>
            </w:r>
          </w:p>
          <w:p w14:paraId="4978699F" w14:textId="77777777" w:rsidR="005D375D" w:rsidRPr="005D375D" w:rsidRDefault="005D375D" w:rsidP="005D375D">
            <w:pPr>
              <w:widowControl w:val="0"/>
              <w:tabs>
                <w:tab w:val="right" w:pos="7710"/>
                <w:tab w:val="right" w:pos="11514"/>
              </w:tabs>
              <w:suppressAutoHyphens/>
              <w:autoSpaceDE w:val="0"/>
              <w:autoSpaceDN w:val="0"/>
              <w:adjustRightInd w:val="0"/>
              <w:spacing w:before="113"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lang w:eastAsia="uk-UA"/>
                <w14:ligatures w14:val="none"/>
              </w:rPr>
              <w:t>№</w:t>
            </w:r>
            <w:r w:rsidRPr="005D375D">
              <w:rPr>
                <w:rFonts w:ascii="Times New Roman" w:eastAsia="Times New Roman" w:hAnsi="Times New Roman" w:cs="Times New Roman"/>
                <w:color w:val="000000"/>
                <w:kern w:val="0"/>
                <w:sz w:val="24"/>
                <w:szCs w:val="24"/>
                <w:lang w:val="ru-RU" w:eastAsia="uk-UA"/>
                <w14:ligatures w14:val="none"/>
              </w:rPr>
              <w:t xml:space="preserve"> </w:t>
            </w:r>
            <w:r w:rsidRPr="005D375D">
              <w:rPr>
                <w:rFonts w:ascii="Times New Roman" w:eastAsia="Times New Roman" w:hAnsi="Times New Roman" w:cs="Times New Roman"/>
                <w:color w:val="000000"/>
                <w:kern w:val="0"/>
                <w:sz w:val="24"/>
                <w:szCs w:val="24"/>
                <w:u w:val="single"/>
                <w:lang w:val="en-US" w:eastAsia="uk-UA"/>
                <w14:ligatures w14:val="none"/>
              </w:rPr>
              <w:t>3/25-А</w:t>
            </w:r>
          </w:p>
          <w:p w14:paraId="2B78D0BB"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ind w:left="180"/>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(вихідний реєстраційний номер електронного документа)</w:t>
            </w:r>
          </w:p>
        </w:tc>
        <w:tc>
          <w:tcPr>
            <w:tcW w:w="2937" w:type="pct"/>
          </w:tcPr>
          <w:p w14:paraId="54EC52D9"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kern w:val="0"/>
                <w:sz w:val="24"/>
                <w:szCs w:val="24"/>
                <w:lang w:eastAsia="uk-UA"/>
                <w14:ligatures w14:val="none"/>
              </w:rPr>
            </w:pPr>
          </w:p>
        </w:tc>
      </w:tr>
    </w:tbl>
    <w:p w14:paraId="0E8BD38B"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253F2C34" w14:textId="77777777" w:rsidR="005D375D" w:rsidRPr="005D375D" w:rsidRDefault="005D375D" w:rsidP="005D375D">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lang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038F7CEB" w14:textId="77777777" w:rsidR="005D375D" w:rsidRPr="005D375D" w:rsidRDefault="005D375D" w:rsidP="005D375D">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2993"/>
        <w:gridCol w:w="3936"/>
        <w:gridCol w:w="2992"/>
      </w:tblGrid>
      <w:tr w:rsidR="005D375D" w:rsidRPr="005D375D" w14:paraId="208D3081" w14:textId="77777777" w:rsidTr="00CA7E3E">
        <w:trPr>
          <w:trHeight w:val="60"/>
        </w:trPr>
        <w:tc>
          <w:tcPr>
            <w:tcW w:w="1667" w:type="pct"/>
          </w:tcPr>
          <w:p w14:paraId="32B7F56D"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4"/>
                <w:szCs w:val="24"/>
                <w:lang w:eastAsia="uk-UA"/>
                <w14:ligatures w14:val="none"/>
              </w:rPr>
            </w:pPr>
            <w:r w:rsidRPr="005D375D">
              <w:rPr>
                <w:rFonts w:ascii="HeliosCond" w:eastAsia="Times New Roman" w:hAnsi="HeliosCond" w:cs="HeliosCond"/>
                <w:color w:val="000000"/>
                <w:spacing w:val="-2"/>
                <w:kern w:val="0"/>
                <w:sz w:val="24"/>
                <w:szCs w:val="24"/>
                <w:u w:val="single"/>
                <w:lang w:val="en-US" w:eastAsia="uk-UA"/>
                <w14:ligatures w14:val="none"/>
              </w:rPr>
              <w:t>Голова правлiння</w:t>
            </w:r>
            <w:r w:rsidRPr="005D375D">
              <w:rPr>
                <w:rFonts w:ascii="Times New Roman" w:eastAsia="Times New Roman" w:hAnsi="Times New Roman" w:cs="Times New Roman"/>
                <w:color w:val="000000"/>
                <w:spacing w:val="-2"/>
                <w:kern w:val="0"/>
                <w:sz w:val="24"/>
                <w:szCs w:val="24"/>
                <w:lang w:eastAsia="uk-UA"/>
                <w14:ligatures w14:val="none"/>
              </w:rPr>
              <w:t xml:space="preserve"> </w:t>
            </w:r>
          </w:p>
          <w:p w14:paraId="564F16F6"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0"/>
                <w:szCs w:val="20"/>
                <w:lang w:eastAsia="uk-UA"/>
                <w14:ligatures w14:val="none"/>
              </w:rPr>
            </w:pPr>
            <w:r w:rsidRPr="005D375D">
              <w:rPr>
                <w:rFonts w:ascii="Times New Roman" w:eastAsia="Times New Roman" w:hAnsi="Times New Roman" w:cs="Times New Roman"/>
                <w:color w:val="000000"/>
                <w:spacing w:val="-2"/>
                <w:kern w:val="0"/>
                <w:sz w:val="18"/>
                <w:szCs w:val="20"/>
                <w:lang w:eastAsia="uk-UA"/>
                <w14:ligatures w14:val="none"/>
              </w:rPr>
              <w:t>(посада)</w:t>
            </w:r>
          </w:p>
        </w:tc>
        <w:tc>
          <w:tcPr>
            <w:tcW w:w="1667" w:type="pct"/>
          </w:tcPr>
          <w:p w14:paraId="3330B655"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lang w:eastAsia="uk-UA"/>
                <w14:ligatures w14:val="none"/>
              </w:rPr>
              <w:t>_______________________________</w:t>
            </w:r>
          </w:p>
          <w:p w14:paraId="6ECFA1FC"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18"/>
                <w:szCs w:val="18"/>
                <w:lang w:eastAsia="uk-UA"/>
                <w14:ligatures w14:val="none"/>
              </w:rPr>
            </w:pPr>
            <w:r w:rsidRPr="005D375D">
              <w:rPr>
                <w:rFonts w:ascii="Times New Roman" w:eastAsia="Times New Roman" w:hAnsi="Times New Roman" w:cs="Times New Roman"/>
                <w:color w:val="000000"/>
                <w:kern w:val="0"/>
                <w:sz w:val="18"/>
                <w:szCs w:val="18"/>
                <w:lang w:eastAsia="uk-UA"/>
                <w14:ligatures w14:val="none"/>
              </w:rPr>
              <w:t xml:space="preserve">(місце для накладання електронного підпису </w:t>
            </w:r>
            <w:r w:rsidRPr="005D375D">
              <w:rPr>
                <w:rFonts w:ascii="Times New Roman" w:eastAsia="Times New Roman" w:hAnsi="Times New Roman" w:cs="Times New Roman"/>
                <w:color w:val="000000"/>
                <w:kern w:val="0"/>
                <w:sz w:val="18"/>
                <w:szCs w:val="18"/>
                <w:lang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2E8628D9"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D375D">
              <w:rPr>
                <w:rFonts w:ascii="Times New Roman" w:eastAsia="Times New Roman" w:hAnsi="Times New Roman" w:cs="Times New Roman"/>
                <w:color w:val="000000"/>
                <w:kern w:val="0"/>
                <w:sz w:val="24"/>
                <w:szCs w:val="24"/>
                <w:u w:val="single"/>
                <w:lang w:val="en-US" w:eastAsia="uk-UA"/>
                <w14:ligatures w14:val="none"/>
              </w:rPr>
              <w:t>Туровцев Геннадiй Володимирович</w:t>
            </w:r>
            <w:r w:rsidRPr="005D375D">
              <w:rPr>
                <w:rFonts w:ascii="Times New Roman" w:eastAsia="Times New Roman" w:hAnsi="Times New Roman" w:cs="Times New Roman"/>
                <w:color w:val="000000"/>
                <w:kern w:val="0"/>
                <w:sz w:val="24"/>
                <w:szCs w:val="24"/>
                <w:u w:val="single"/>
                <w:lang w:eastAsia="uk-UA"/>
                <w14:ligatures w14:val="none"/>
              </w:rPr>
              <w:t xml:space="preserve"> </w:t>
            </w:r>
          </w:p>
          <w:p w14:paraId="6BD9E0AD"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18"/>
                <w:szCs w:val="20"/>
                <w:lang w:eastAsia="uk-UA"/>
                <w14:ligatures w14:val="none"/>
              </w:rPr>
              <w:t xml:space="preserve">(прізвище та ініціали керівника </w:t>
            </w:r>
            <w:r w:rsidRPr="005D375D">
              <w:rPr>
                <w:rFonts w:ascii="Times New Roman" w:eastAsia="Times New Roman" w:hAnsi="Times New Roman" w:cs="Times New Roman"/>
                <w:color w:val="000000"/>
                <w:kern w:val="0"/>
                <w:sz w:val="18"/>
                <w:szCs w:val="20"/>
                <w:lang w:eastAsia="uk-UA"/>
                <w14:ligatures w14:val="none"/>
              </w:rPr>
              <w:br/>
              <w:t>або уповноваженої особи)</w:t>
            </w:r>
          </w:p>
        </w:tc>
      </w:tr>
    </w:tbl>
    <w:p w14:paraId="638A8ED1" w14:textId="77777777" w:rsidR="005D375D" w:rsidRPr="005D375D" w:rsidRDefault="005D375D" w:rsidP="005D375D">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5595CC7B" w14:textId="77777777" w:rsidR="005D375D" w:rsidRPr="005D375D" w:rsidRDefault="005D375D" w:rsidP="005D375D">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Річний звіт</w:t>
      </w:r>
      <w:r w:rsidRPr="005D375D">
        <w:rPr>
          <w:rFonts w:ascii="Pragmatica-Bold" w:eastAsia="Times New Roman" w:hAnsi="Pragmatica-Bold" w:cs="Pragmatica-Bold"/>
          <w:b/>
          <w:bCs/>
          <w:color w:val="000000"/>
          <w:w w:val="90"/>
          <w:kern w:val="0"/>
          <w:sz w:val="20"/>
          <w:szCs w:val="20"/>
          <w:lang w:eastAsia="uk-UA"/>
          <w14:ligatures w14:val="none"/>
        </w:rPr>
        <w:t xml:space="preserve"> </w:t>
      </w:r>
      <w:r w:rsidRPr="005D375D">
        <w:rPr>
          <w:rFonts w:ascii="Times New Roman" w:eastAsia="Times New Roman" w:hAnsi="Times New Roman" w:cs="Times New Roman"/>
          <w:b/>
          <w:bCs/>
          <w:color w:val="000000"/>
          <w:kern w:val="0"/>
          <w:sz w:val="24"/>
          <w:szCs w:val="24"/>
          <w:lang w:val="en-US" w:eastAsia="uk-UA"/>
          <w14:ligatures w14:val="none"/>
        </w:rPr>
        <w:t>ОСВІТНЯ КОРПОРАЦІЯ "АКАДЕМІЯ" ( ідентифікаційний код : 30388933 )</w:t>
      </w:r>
      <w:r w:rsidRPr="005D375D">
        <w:rPr>
          <w:rFonts w:ascii="Times New Roman" w:eastAsia="Times New Roman" w:hAnsi="Times New Roman" w:cs="Times New Roman"/>
          <w:b/>
          <w:bCs/>
          <w:color w:val="000000"/>
          <w:kern w:val="0"/>
          <w:sz w:val="24"/>
          <w:szCs w:val="24"/>
          <w:lang w:eastAsia="uk-UA"/>
          <w14:ligatures w14:val="none"/>
        </w:rPr>
        <w:t xml:space="preserve"> за </w:t>
      </w:r>
      <w:r w:rsidRPr="005D375D">
        <w:rPr>
          <w:rFonts w:ascii="Times New Roman" w:eastAsia="Times New Roman" w:hAnsi="Times New Roman" w:cs="Times New Roman"/>
          <w:b/>
          <w:color w:val="000000"/>
          <w:kern w:val="0"/>
          <w:sz w:val="24"/>
          <w:szCs w:val="24"/>
          <w:lang w:val="en-US" w:eastAsia="uk-UA"/>
          <w14:ligatures w14:val="none"/>
        </w:rPr>
        <w:t>2022</w:t>
      </w:r>
      <w:r w:rsidRPr="005D375D">
        <w:rPr>
          <w:rFonts w:ascii="Times New Roman" w:eastAsia="Times New Roman" w:hAnsi="Times New Roman" w:cs="Times New Roman"/>
          <w:b/>
          <w:bCs/>
          <w:color w:val="000000"/>
          <w:kern w:val="0"/>
          <w:sz w:val="24"/>
          <w:szCs w:val="24"/>
          <w:lang w:eastAsia="uk-UA"/>
          <w14:ligatures w14:val="none"/>
        </w:rPr>
        <w:t xml:space="preserve"> рік</w:t>
      </w:r>
    </w:p>
    <w:p w14:paraId="6ED25B61" w14:textId="77777777" w:rsidR="005D375D" w:rsidRPr="005D375D" w:rsidRDefault="005D375D" w:rsidP="005D375D">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17088A22"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Рішення про затвердження річного звіту</w:t>
      </w:r>
      <w:r w:rsidRPr="005D375D">
        <w:rPr>
          <w:rFonts w:ascii="Times New Roman" w:eastAsia="Times New Roman" w:hAnsi="Times New Roman" w:cs="Times New Roman"/>
          <w:color w:val="000000"/>
          <w:kern w:val="0"/>
          <w:sz w:val="24"/>
          <w:szCs w:val="24"/>
          <w:lang w:val="en-US" w:eastAsia="uk-UA"/>
          <w14:ligatures w14:val="none"/>
        </w:rPr>
        <w:t xml:space="preserve"> </w:t>
      </w:r>
      <w:r w:rsidRPr="005D375D">
        <w:rPr>
          <w:rFonts w:ascii="Times New Roman" w:eastAsia="Times New Roman" w:hAnsi="Times New Roman" w:cs="Times New Roman"/>
          <w:color w:val="000000"/>
          <w:kern w:val="0"/>
          <w:sz w:val="24"/>
          <w:szCs w:val="24"/>
          <w:lang w:eastAsia="uk-UA"/>
          <w14:ligatures w14:val="none"/>
        </w:rPr>
        <w:t>:</w:t>
      </w:r>
      <w:r w:rsidRPr="005D375D">
        <w:rPr>
          <w:rFonts w:ascii="Pragmatica-Book" w:eastAsia="Times New Roman" w:hAnsi="Pragmatica-Book" w:cs="Pragmatica-Book"/>
          <w:color w:val="000000"/>
          <w:w w:val="90"/>
          <w:kern w:val="0"/>
          <w:sz w:val="20"/>
          <w:szCs w:val="20"/>
          <w:lang w:val="ru-RU" w:eastAsia="uk-UA"/>
          <w14:ligatures w14:val="none"/>
        </w:rPr>
        <w:t xml:space="preserve"> </w:t>
      </w:r>
      <w:r w:rsidRPr="005D375D">
        <w:rPr>
          <w:rFonts w:ascii="Times New Roman" w:eastAsia="Times New Roman" w:hAnsi="Times New Roman" w:cs="Times New Roman"/>
          <w:color w:val="000000"/>
          <w:kern w:val="0"/>
          <w:sz w:val="24"/>
          <w:szCs w:val="24"/>
          <w:lang w:val="en-US" w:eastAsia="uk-UA"/>
          <w14:ligatures w14:val="none"/>
        </w:rPr>
        <w:t>Протокол загальних зборів членів ОК "Академія №1-25 від 29.09.2025р.</w:t>
      </w:r>
    </w:p>
    <w:p w14:paraId="3DA7F16D"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6EE5A97A"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Особа, яка здійснює діяльність з оприлюднення регульованої інформації:</w:t>
      </w:r>
    </w:p>
    <w:p w14:paraId="7BA3A713"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504D8A8C"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49C9066F"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4008A78B"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Номер свідоцтва : DR/00001/APA</w:t>
      </w:r>
    </w:p>
    <w:p w14:paraId="27104375"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35F8AFAE" w14:textId="77777777" w:rsidR="005D375D" w:rsidRPr="005D375D" w:rsidRDefault="005D375D" w:rsidP="005D375D">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20786753"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4620AF12"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6EE93029"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02E980F2"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lang w:val="en-US" w:eastAsia="uk-UA"/>
          <w14:ligatures w14:val="none"/>
        </w:rPr>
        <w:t>Номер свідоцтва : DR/00002/ARM</w:t>
      </w:r>
    </w:p>
    <w:p w14:paraId="530474B1" w14:textId="77777777" w:rsidR="005D375D" w:rsidRPr="005D375D" w:rsidRDefault="005D375D" w:rsidP="005D375D">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Дані про дату та місце оприлюднення річної інформації:</w:t>
      </w:r>
    </w:p>
    <w:p w14:paraId="6CFD8DA8" w14:textId="77777777" w:rsidR="005D375D" w:rsidRPr="005D375D" w:rsidRDefault="005D375D" w:rsidP="005D375D">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3444"/>
        <w:gridCol w:w="4282"/>
        <w:gridCol w:w="2195"/>
      </w:tblGrid>
      <w:tr w:rsidR="005D375D" w:rsidRPr="005D375D" w14:paraId="0493CB1F" w14:textId="77777777" w:rsidTr="00CA7E3E">
        <w:trPr>
          <w:trHeight w:val="60"/>
        </w:trPr>
        <w:tc>
          <w:tcPr>
            <w:tcW w:w="1736" w:type="pct"/>
          </w:tcPr>
          <w:p w14:paraId="56305154"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4"/>
                <w:szCs w:val="24"/>
                <w:lang w:eastAsia="uk-UA"/>
                <w14:ligatures w14:val="none"/>
              </w:rPr>
            </w:pPr>
            <w:r w:rsidRPr="005D375D">
              <w:rPr>
                <w:rFonts w:ascii="Times New Roman" w:eastAsia="Times New Roman" w:hAnsi="Times New Roman" w:cs="Times New Roman"/>
                <w:color w:val="000000"/>
                <w:kern w:val="0"/>
                <w:sz w:val="24"/>
                <w:szCs w:val="24"/>
                <w:lang w:eastAsia="uk-UA"/>
                <w14:ligatures w14:val="none"/>
              </w:rPr>
              <w:t>Річну інформацію розміщено на власному вебсайті емітента</w:t>
            </w:r>
          </w:p>
        </w:tc>
        <w:tc>
          <w:tcPr>
            <w:tcW w:w="2158" w:type="pct"/>
          </w:tcPr>
          <w:p w14:paraId="16ACE18E"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D375D">
              <w:rPr>
                <w:rFonts w:ascii="Times New Roman" w:eastAsia="Times New Roman" w:hAnsi="Times New Roman" w:cs="Times New Roman"/>
                <w:color w:val="000000"/>
                <w:kern w:val="0"/>
                <w:sz w:val="24"/>
                <w:szCs w:val="24"/>
                <w:u w:val="single"/>
                <w:lang w:val="en-US" w:eastAsia="uk-UA"/>
                <w14:ligatures w14:val="none"/>
              </w:rPr>
              <w:t xml:space="preserve">http://econom.zp.ua    </w:t>
            </w:r>
            <w:r w:rsidRPr="005D375D">
              <w:rPr>
                <w:rFonts w:ascii="Times New Roman" w:eastAsia="Times New Roman" w:hAnsi="Times New Roman" w:cs="Times New Roman"/>
                <w:color w:val="000000"/>
                <w:kern w:val="0"/>
                <w:sz w:val="24"/>
                <w:szCs w:val="24"/>
                <w:u w:val="single"/>
                <w:lang w:val="en-US" w:eastAsia="uk-UA"/>
                <w14:ligatures w14:val="none"/>
              </w:rPr>
              <w:lastRenderedPageBreak/>
              <w:t>https://www.zieit.edu.ua/?page_id=9933</w:t>
            </w:r>
            <w:r w:rsidRPr="005D375D">
              <w:rPr>
                <w:rFonts w:ascii="Times New Roman" w:eastAsia="Times New Roman" w:hAnsi="Times New Roman" w:cs="Times New Roman"/>
                <w:color w:val="000000"/>
                <w:kern w:val="0"/>
                <w:sz w:val="24"/>
                <w:szCs w:val="24"/>
                <w:u w:val="single"/>
                <w:lang w:eastAsia="uk-UA"/>
                <w14:ligatures w14:val="none"/>
              </w:rPr>
              <w:t xml:space="preserve"> </w:t>
            </w:r>
          </w:p>
          <w:p w14:paraId="0155B67E"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(URL-адреса вебсайту)</w:t>
            </w:r>
          </w:p>
        </w:tc>
        <w:tc>
          <w:tcPr>
            <w:tcW w:w="1106" w:type="pct"/>
          </w:tcPr>
          <w:p w14:paraId="5046B233"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5D375D">
              <w:rPr>
                <w:rFonts w:ascii="Times New Roman" w:eastAsia="Times New Roman" w:hAnsi="Times New Roman" w:cs="Times New Roman"/>
                <w:color w:val="000000"/>
                <w:kern w:val="0"/>
                <w:sz w:val="24"/>
                <w:szCs w:val="24"/>
                <w:u w:val="single"/>
                <w:lang w:val="en-US" w:eastAsia="uk-UA"/>
                <w14:ligatures w14:val="none"/>
              </w:rPr>
              <w:lastRenderedPageBreak/>
              <w:t>30.09.2025</w:t>
            </w:r>
            <w:r w:rsidRPr="005D375D">
              <w:rPr>
                <w:rFonts w:ascii="Times New Roman" w:eastAsia="Times New Roman" w:hAnsi="Times New Roman" w:cs="Times New Roman"/>
                <w:color w:val="000000"/>
                <w:kern w:val="0"/>
                <w:sz w:val="24"/>
                <w:szCs w:val="24"/>
                <w:u w:val="single"/>
                <w:lang w:eastAsia="uk-UA"/>
                <w14:ligatures w14:val="none"/>
              </w:rPr>
              <w:t xml:space="preserve"> </w:t>
            </w:r>
          </w:p>
          <w:p w14:paraId="432F31BC" w14:textId="77777777" w:rsidR="005D375D" w:rsidRPr="005D375D" w:rsidRDefault="005D375D" w:rsidP="005D375D">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(дата)</w:t>
            </w:r>
          </w:p>
        </w:tc>
      </w:tr>
    </w:tbl>
    <w:p w14:paraId="34E4253A" w14:textId="77777777" w:rsidR="005D375D" w:rsidRPr="005D375D" w:rsidRDefault="005D375D" w:rsidP="005D375D">
      <w:pPr>
        <w:rPr>
          <w:rFonts w:ascii="Calibri" w:eastAsia="Times New Roman" w:hAnsi="Calibri" w:cs="Times New Roman"/>
          <w:kern w:val="0"/>
          <w:lang w:eastAsia="uk-UA"/>
          <w14:ligatures w14:val="none"/>
        </w:rPr>
        <w:sectPr w:rsidR="005D375D" w:rsidRPr="005D375D" w:rsidSect="005D375D">
          <w:headerReference w:type="even" r:id="rId7"/>
          <w:headerReference w:type="default" r:id="rId8"/>
          <w:footerReference w:type="even" r:id="rId9"/>
          <w:footerReference w:type="default" r:id="rId10"/>
          <w:headerReference w:type="first" r:id="rId11"/>
          <w:footerReference w:type="first" r:id="rId12"/>
          <w:pgSz w:w="11906" w:h="16838"/>
          <w:pgMar w:top="340" w:right="567" w:bottom="340" w:left="1418" w:header="709" w:footer="709" w:gutter="0"/>
          <w:cols w:space="708"/>
          <w:docGrid w:linePitch="360"/>
        </w:sectPr>
      </w:pPr>
    </w:p>
    <w:p w14:paraId="2F74E80E" w14:textId="77777777" w:rsidR="005D375D" w:rsidRPr="005D375D" w:rsidRDefault="005D375D" w:rsidP="005D375D">
      <w:pPr>
        <w:rPr>
          <w:rFonts w:ascii="Calibri" w:eastAsia="Times New Roman" w:hAnsi="Calibri" w:cs="Times New Roman"/>
          <w:kern w:val="0"/>
          <w:lang w:eastAsia="uk-UA"/>
          <w14:ligatures w14:val="none"/>
        </w:rPr>
      </w:pPr>
    </w:p>
    <w:p w14:paraId="4FE69045" w14:textId="77777777" w:rsidR="005D375D" w:rsidRPr="005D375D" w:rsidRDefault="005D375D" w:rsidP="005D375D">
      <w:pPr>
        <w:keepNext/>
        <w:keepLines/>
        <w:widowControl w:val="0"/>
        <w:tabs>
          <w:tab w:val="right" w:pos="7710"/>
        </w:tabs>
        <w:suppressAutoHyphens/>
        <w:autoSpaceDE w:val="0"/>
        <w:autoSpaceDN w:val="0"/>
        <w:adjustRightInd w:val="0"/>
        <w:spacing w:before="113"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Пояснення щодо розкриття інформації</w:t>
      </w:r>
    </w:p>
    <w:p w14:paraId="5B3979A3"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46FC427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568FEBA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6A4F9C7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банки, що обслуговують особу" не розкрита особою у складі річного звіту через те, що на кінець звітного періоду немає банків, які обслуговують особу.</w:t>
      </w:r>
    </w:p>
    <w:p w14:paraId="0B32495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233351D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02D84FE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3F7ED2E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7F6D83F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корпоративного секретаря" не розкрита особою у складі річного звіту через те, що на кінець звітного періоду особа не мала  корпоративного секретаря.</w:t>
      </w:r>
    </w:p>
    <w:p w14:paraId="276BA2D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володiння посадовими особами емiтента акцiями особи" не розкрита особою у складі річного звіту через те, що на кінець звітного періоду особа не мала посадових осіб.</w:t>
      </w:r>
    </w:p>
    <w:p w14:paraId="675320B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органiзацiйної структури" не розкрита особою у складі річного звіту через те, що на кінець звітного періоду особа має право не розміщати на сайті організаційну структуру.</w:t>
      </w:r>
    </w:p>
    <w:p w14:paraId="7B1A198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структури власностi" не розкрита особою у складі річного звіту через те, що на кінець звітного періоду особа має право не розміщати на сайті структуру власності.</w:t>
      </w:r>
    </w:p>
    <w:p w14:paraId="3352AAE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0573762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398870E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4260841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0BB76FD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1749977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7D458C3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702048A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обсяги виробництва та реалiзацiї основних видiв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2191386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собiвартiсть реалiзованої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w:t>
      </w:r>
      <w:r w:rsidRPr="005D375D">
        <w:rPr>
          <w:rFonts w:ascii="Times New Roman" w:eastAsia="Times New Roman" w:hAnsi="Times New Roman" w:cs="Times New Roman"/>
          <w:kern w:val="0"/>
          <w:sz w:val="20"/>
          <w:szCs w:val="20"/>
          <w:lang w:val="en-US" w:eastAsia="uk-UA"/>
          <w14:ligatures w14:val="none"/>
        </w:rPr>
        <w:lastRenderedPageBreak/>
        <w:t>класифікатором видів економічної діяльності або  дохід (виручка) від реалізації продукції за звітний період складає менше ніж 5 млн грн.</w:t>
      </w:r>
    </w:p>
    <w:p w14:paraId="5B2E286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14D1C95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на кінець звітного періоду особа не мала відокремилених підрозділів.</w:t>
      </w:r>
    </w:p>
    <w:p w14:paraId="4F26167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"Структура капiталу" не розкрита особою у складі річного звіту через те, що на кінець звітного періоду особа не мала випусків акцій.</w:t>
      </w:r>
    </w:p>
    <w:p w14:paraId="03381FA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протягом звітного періоду особа не мала випадків змін прав на акції.</w:t>
      </w:r>
    </w:p>
    <w:p w14:paraId="1B24314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акцiй" не розкрита особою у складі річного звіту через те, що на кінець звітного періоду особа не мала зареєстрованих випусків акцій.</w:t>
      </w:r>
    </w:p>
    <w:p w14:paraId="5682325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обмежень за акцiями" не розкрита особою у складі річного звіту через те, що на кінець звітного періоду особа не мала обмежень за акцiями.</w:t>
      </w:r>
    </w:p>
    <w:p w14:paraId="5BD1955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125ACF6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40D336A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01E459C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не розкрита особою у складі річного звіту через те, що на кінець звітного періоду особа не мала зареєстрованих випусків цільових корпоративних  облігацій, виконання зобов'язань за якими здiйснюється шляхом об'єкта (частини об'єкта) житлового будiвництва.</w:t>
      </w:r>
    </w:p>
    <w:p w14:paraId="3055924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протягом звітного періоду особа не мала випадків придбання власних акцiй.</w:t>
      </w:r>
    </w:p>
    <w:p w14:paraId="5DD92C8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6F8DD7C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2F9C225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13DD77A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Усього"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3243658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на кінець звітного періоду особа не мала будь-яких обмеженнь щодо обiгу цiнних паперiв особи, в тому числi необхiднiсть отримання вiд особи або iнших власникiв цiнних паперiв згоди на вiдчуження таких цiнних паперiв.</w:t>
      </w:r>
    </w:p>
    <w:p w14:paraId="5E99F60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не розкрита особою у складі річного звіту через те, що на кінець звітного періоду особа не мала загальної кiлькості голосуючих акцiй та кiлькості голосуючих акцiй, права голосу за якими обмежено, а також кiлькості голосуючих акцiй, права голосу за якими за результатами обмеження таких прав передано iншiй особi.</w:t>
      </w:r>
    </w:p>
    <w:p w14:paraId="5380678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01058A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Фiзичнi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E24968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CB0109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97A2E6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F53AF4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87788D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"Річна фінансова звітність (URL-адреса вебсайту особи, за якою розміщено річну фінансову звітність особи )" не розкрита особою у складі річного звіту через те, що особа подає річну фінансову звітність у складі звіту.</w:t>
      </w:r>
    </w:p>
    <w:p w14:paraId="0CCA52D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48D9B43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"Твердження щодо рiчної iнформацiї" не розкрита особою у складі річного звіту через те, що на кінець звітного періоду особа не мала офіційної позиції осіб, які здійснюють управлінські функції та підписують річну інформацію особи, про те, що, наскільки їм відомо, річна фінансова звітність, складена відповідно до стандартів бухгалтерського обліку, передбачених Законом про бухгалтерський облік, містить достовірну та об'єктивну інформацію про стан активів, пасивів, фінансовий стан, прибутки та збитки особи і юридичних осіб, які перебувають під контролем особи, у рамках консолідованої фінансової звітності, а також про те, що звіт керівництва містить достовірну та об'єктивну інформацію про розвиток і здійснення господарської діяльності, і стан особи і юридичних осіб, які перебувають під контролем особи, у рамках консолідованої звітності разом з описом основних ризиків та невизначеностей, з якими вони стикаються у процесі господарської діяльності.</w:t>
      </w:r>
    </w:p>
    <w:p w14:paraId="62E26F5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3D6A85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D04C08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A5A303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0F7901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керiвництва (звiт про управлiння)" не розкрита особою у складі річного звіту через те, що за звітний період особа має підстави не складати та оприлюднювати "Звiт керiвництва (звiт про управлiння)".</w:t>
      </w:r>
    </w:p>
    <w:p w14:paraId="2460408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на кінець звітного періоду особа не має Кодексу корпоративного управлiння, яким керується особа.</w:t>
      </w:r>
    </w:p>
    <w:p w14:paraId="1B97C03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протягом  звітного періоду особа не </w:t>
      </w:r>
      <w:r w:rsidRPr="005D375D">
        <w:rPr>
          <w:rFonts w:ascii="Times New Roman" w:eastAsia="Times New Roman" w:hAnsi="Times New Roman" w:cs="Times New Roman"/>
          <w:kern w:val="0"/>
          <w:sz w:val="20"/>
          <w:szCs w:val="20"/>
          <w:lang w:val="en-US" w:eastAsia="uk-UA"/>
          <w14:ligatures w14:val="none"/>
        </w:rPr>
        <w:lastRenderedPageBreak/>
        <w:t>користувалася практикою корпоративного управлiння особи, яка застосована понад визначенi законодавством вимоги.</w:t>
      </w:r>
    </w:p>
    <w:p w14:paraId="27B6345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1403653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14FE1B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50936D1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42CDFBD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7343BFD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0924BA8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113E7A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загальнi збори акцiонерiв (учасникiв)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загальнi збори акцiонерiв (учасникiв).</w:t>
      </w:r>
    </w:p>
    <w:p w14:paraId="53AB47D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збори власникiв облiгацiй.</w:t>
      </w:r>
    </w:p>
    <w:p w14:paraId="6CEED55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на кінець звітного періоду особа не має Ради.</w:t>
      </w:r>
    </w:p>
    <w:p w14:paraId="217B888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на протягом звітного періоду особа не проводила засідань Ради.</w:t>
      </w:r>
    </w:p>
    <w:p w14:paraId="1B32858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протягом звітного періоду особа не проводила засiдань комiтетiв ради.</w:t>
      </w:r>
    </w:p>
    <w:p w14:paraId="7C3972F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на кінець звітного періоду особа не мала Ради.</w:t>
      </w:r>
    </w:p>
    <w:p w14:paraId="42FD6A2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на кінець звітного періоду особа не мала колегіального виконавчого органу.</w:t>
      </w:r>
    </w:p>
    <w:p w14:paraId="0EDDC84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колегіального виконавчого органу.</w:t>
      </w:r>
    </w:p>
    <w:p w14:paraId="6D587C5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комітетів колегіального виконавчого органу.</w:t>
      </w:r>
    </w:p>
    <w:p w14:paraId="76A80DA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одноосiбний виконавчий орган та загальний опис прийнятих рiшень" не розкрита особою у складі річного звіту через те, що на кінець звітного періоду особа не мала одноосібного виконавчого органу.</w:t>
      </w:r>
    </w:p>
    <w:p w14:paraId="28214C2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Звiт виконавчого органу" не розкрита особою у складі річного звіту через те, що на кінець звітного періоду особа не мала колегіального виконавчого органу.</w:t>
      </w:r>
    </w:p>
    <w:p w14:paraId="2072ADA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на кінець звітного періоду особа не мала корпоративного секретаря.</w:t>
      </w:r>
    </w:p>
    <w:p w14:paraId="6A7D092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на кінець звітного періоду особа не мала створенної системи внутрiшнього контролю особи.</w:t>
      </w:r>
    </w:p>
    <w:p w14:paraId="59D5186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осiб, якi прямо або опосередковано є власниками значного пакета акцiй особи" не розкрита особою у складі річного звіту через те, що на кінець звітного періоду особа не мала осiб, якi прямо або опосередковано є власниками значного пакета акцiй особи.</w:t>
      </w:r>
    </w:p>
    <w:p w14:paraId="5F16DFB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на кінець звітного періоду особа не мала будь-яких обмежень прав участi та голосування акцiонерiв (учасникiв) на загальних зборах особи.</w:t>
      </w:r>
    </w:p>
    <w:p w14:paraId="0B9172A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порядку призначення / звiльнення посадових осiб (крiм ради та виконавчого органу) особи" не розкрита особою у складі річного звіту через те, що на кінець звітного періоду особа не мала внутрішнього документу особи, в якому визначено порядок призначення / звiльнення посадових осiб (крiм ради та виконавчого органу) особи.</w:t>
      </w:r>
    </w:p>
    <w:p w14:paraId="65E9591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протягом звітного періоду члени виконавчого органу та/або ради особи не отримували винагороду.</w:t>
      </w:r>
    </w:p>
    <w:p w14:paraId="440AFBE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на кінець звітного періоду особа не мала внутрішнього документу особи, в якому визначено полiтику розкриття iнформацiї особою.</w:t>
      </w:r>
    </w:p>
    <w:p w14:paraId="746EAA2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на кінець звітного періоду особа не мала радника.</w:t>
      </w:r>
    </w:p>
    <w:p w14:paraId="54818C5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протягом звітного періоду особа не проводила аудит з урахуванням вимог, передбачених пунктом 45 Положення.</w:t>
      </w:r>
    </w:p>
    <w:p w14:paraId="08F1525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на кінець звітного періоду особа не є фінансовою установою.</w:t>
      </w:r>
    </w:p>
    <w:p w14:paraId="2CF1066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за звітний період особа має підстави не складати та оприлюднювати "Звiт про сталий розвиток".</w:t>
      </w:r>
    </w:p>
    <w:p w14:paraId="358EC69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якi мають громадянство iноземної держави зони ризику.</w:t>
      </w:r>
    </w:p>
    <w:p w14:paraId="4164E19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постiйним мiсцем проживання яких є iноземнi держави зони ризику.</w:t>
      </w:r>
    </w:p>
    <w:p w14:paraId="562F8F8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79A161C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3F30797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органах управлiння емiтента фiзичних осiб, якi мають громадянство iноземної держави зони ризику.</w:t>
      </w:r>
    </w:p>
    <w:p w14:paraId="41B18FC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w:t>
      </w:r>
    </w:p>
    <w:p w14:paraId="53E6415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на кінець </w:t>
      </w:r>
      <w:r w:rsidRPr="005D375D">
        <w:rPr>
          <w:rFonts w:ascii="Times New Roman" w:eastAsia="Times New Roman" w:hAnsi="Times New Roman" w:cs="Times New Roman"/>
          <w:kern w:val="0"/>
          <w:sz w:val="20"/>
          <w:szCs w:val="20"/>
          <w:lang w:val="en-US" w:eastAsia="uk-UA"/>
          <w14:ligatures w14:val="none"/>
        </w:rPr>
        <w:lastRenderedPageBreak/>
        <w:t>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w:t>
      </w:r>
    </w:p>
    <w:p w14:paraId="4365F50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на кінець звітного періоду  особа не мала дочiрнiх компанiй/пiдприємств, фiлiй, представництв та/або iнших вiдокремлених структурних пiдроздiлiв емiтента,  розташованих на територiї держави зони ризику.</w:t>
      </w:r>
    </w:p>
    <w:p w14:paraId="39761DD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03642E4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354F495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на кінець звітного періоду  особа не мала  корпоративних прав в юридичнiй особi, зареєстрованiй в iноземнiй державi зони ризику.</w:t>
      </w:r>
    </w:p>
    <w:p w14:paraId="3DBD13E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на кінець звітного періоду  особа не мала цiнних паперiв (крiм акцiй) юридичної особи, яка зареєстрована в iноземнiй державi зони ризику.</w:t>
      </w:r>
    </w:p>
    <w:p w14:paraId="19B240F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особа  не має  корпоративних/акціонерних договорів, укладених акціонерами (учасниками) особи, які були б укладені, набрали чинності або діяли протягом звітного періоду.</w:t>
      </w:r>
    </w:p>
    <w:p w14:paraId="667323B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особа  не мала  договорів та/або правочинів, умовою чинностi яких є незмiннiсть осiб, якi здiйснюють контроль над емiтентом, які укладені, набрали чинності або діяли протягом звітного періоду.</w:t>
      </w:r>
    </w:p>
    <w:p w14:paraId="6A2DF11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F87798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0B4E901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5FFA2D4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1BA8BB3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"Перелiк посилань на внутрiшнi документи особи, що розмiщенi на вебсайтi особи" не розкрита особою у складі річного звіту через те, що на кінець звітного періоду особа має право не  розміщувати внутрішні документи на власному вебсайті.</w:t>
      </w:r>
    </w:p>
    <w:p w14:paraId="3323EBF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041FAC7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4E28D76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0FDC79C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1838048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3812B55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40C2AB1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072A297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7786404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745BDF0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0387A1C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055521F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2E05953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273A429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0118512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1CEDF98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708B220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24A6999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7919A348"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val="en-US" w:eastAsia="uk-UA"/>
          <w14:ligatures w14:val="none"/>
        </w:rPr>
      </w:pPr>
      <w:r w:rsidRPr="005D375D">
        <w:rPr>
          <w:rFonts w:ascii="Times New Roman" w:eastAsia="Times New Roman" w:hAnsi="Times New Roman" w:cs="Times New Roman"/>
          <w:b/>
          <w:color w:val="000000"/>
          <w:kern w:val="0"/>
          <w:sz w:val="24"/>
          <w:szCs w:val="24"/>
          <w:lang w:eastAsia="uk-UA"/>
          <w14:ligatures w14:val="none"/>
        </w:rPr>
        <w:t>Зміст</w:t>
      </w:r>
      <w:r w:rsidRPr="005D375D">
        <w:rPr>
          <w:rFonts w:ascii="Times New Roman" w:eastAsia="Times New Roman" w:hAnsi="Times New Roman" w:cs="Times New Roman"/>
          <w:b/>
          <w:color w:val="000000"/>
          <w:kern w:val="0"/>
          <w:sz w:val="24"/>
          <w:szCs w:val="24"/>
          <w:vertAlign w:val="superscript"/>
          <w:lang w:eastAsia="uk-UA"/>
          <w14:ligatures w14:val="none"/>
        </w:rPr>
        <w:t xml:space="preserve"> </w:t>
      </w:r>
      <w:r w:rsidRPr="005D375D">
        <w:rPr>
          <w:rFonts w:ascii="Times New Roman" w:eastAsia="Times New Roman" w:hAnsi="Times New Roman" w:cs="Times New Roman"/>
          <w:b/>
          <w:color w:val="000000"/>
          <w:kern w:val="0"/>
          <w:sz w:val="24"/>
          <w:szCs w:val="24"/>
          <w:lang w:eastAsia="uk-UA"/>
          <w14:ligatures w14:val="none"/>
        </w:rPr>
        <w:t>до річного звіту</w:t>
      </w:r>
    </w:p>
    <w:p w14:paraId="6799F7C4"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6A9EAFC6" w14:textId="660C53CD" w:rsidR="005D375D" w:rsidRDefault="005D375D">
      <w:pPr>
        <w:pStyle w:val="11"/>
        <w:tabs>
          <w:tab w:val="right" w:leader="dot" w:pos="9912"/>
        </w:tabs>
        <w:rPr>
          <w:noProof/>
        </w:rPr>
      </w:pPr>
      <w:r>
        <w:rPr>
          <w:rFonts w:ascii="Times New Roman" w:eastAsia="Times New Roman" w:hAnsi="Times New Roman" w:cs="Times New Roman"/>
          <w:kern w:val="0"/>
          <w:sz w:val="20"/>
          <w:szCs w:val="20"/>
          <w:lang w:val="en-US" w:eastAsia="uk-UA"/>
          <w14:ligatures w14:val="none"/>
        </w:rPr>
        <w:fldChar w:fldCharType="begin"/>
      </w:r>
      <w:r>
        <w:rPr>
          <w:rFonts w:ascii="Times New Roman" w:eastAsia="Times New Roman" w:hAnsi="Times New Roman" w:cs="Times New Roman"/>
          <w:kern w:val="0"/>
          <w:sz w:val="20"/>
          <w:szCs w:val="20"/>
          <w:lang w:val="en-US" w:eastAsia="uk-UA"/>
          <w14:ligatures w14:val="none"/>
        </w:rPr>
        <w:instrText xml:space="preserve"> TOC \o "1-9" \h \z \u </w:instrText>
      </w:r>
      <w:r>
        <w:rPr>
          <w:rFonts w:ascii="Times New Roman" w:eastAsia="Times New Roman" w:hAnsi="Times New Roman" w:cs="Times New Roman"/>
          <w:kern w:val="0"/>
          <w:sz w:val="20"/>
          <w:szCs w:val="20"/>
          <w:lang w:val="en-US" w:eastAsia="uk-UA"/>
          <w14:ligatures w14:val="none"/>
        </w:rPr>
        <w:fldChar w:fldCharType="separate"/>
      </w:r>
      <w:hyperlink w:anchor="_Toc210126712" w:history="1">
        <w:r w:rsidRPr="001A71B7">
          <w:rPr>
            <w:rStyle w:val="af4"/>
            <w:rFonts w:ascii="Times New Roman" w:eastAsia="Times New Roman" w:hAnsi="Times New Roman" w:cs="Times New Roman"/>
            <w:b/>
            <w:bCs/>
            <w:noProof/>
            <w:kern w:val="28"/>
            <w:lang w:eastAsia="uk-UA"/>
            <w14:ligatures w14:val="none"/>
          </w:rPr>
          <w:t>I. Загальна інформація</w:t>
        </w:r>
        <w:r>
          <w:rPr>
            <w:noProof/>
            <w:webHidden/>
          </w:rPr>
          <w:tab/>
        </w:r>
        <w:r>
          <w:rPr>
            <w:noProof/>
            <w:webHidden/>
          </w:rPr>
          <w:fldChar w:fldCharType="begin"/>
        </w:r>
        <w:r>
          <w:rPr>
            <w:noProof/>
            <w:webHidden/>
          </w:rPr>
          <w:instrText xml:space="preserve"> PAGEREF _Toc210126712 \h </w:instrText>
        </w:r>
        <w:r>
          <w:rPr>
            <w:noProof/>
            <w:webHidden/>
          </w:rPr>
        </w:r>
        <w:r>
          <w:rPr>
            <w:noProof/>
            <w:webHidden/>
          </w:rPr>
          <w:fldChar w:fldCharType="separate"/>
        </w:r>
        <w:r>
          <w:rPr>
            <w:noProof/>
            <w:webHidden/>
          </w:rPr>
          <w:t>9</w:t>
        </w:r>
        <w:r>
          <w:rPr>
            <w:noProof/>
            <w:webHidden/>
          </w:rPr>
          <w:fldChar w:fldCharType="end"/>
        </w:r>
      </w:hyperlink>
    </w:p>
    <w:p w14:paraId="64CA3265" w14:textId="17E62B31" w:rsidR="005D375D" w:rsidRDefault="005D375D">
      <w:pPr>
        <w:pStyle w:val="11"/>
        <w:tabs>
          <w:tab w:val="right" w:leader="dot" w:pos="9912"/>
        </w:tabs>
        <w:rPr>
          <w:noProof/>
        </w:rPr>
      </w:pPr>
      <w:hyperlink w:anchor="_Toc210126713" w:history="1">
        <w:r w:rsidRPr="001A71B7">
          <w:rPr>
            <w:rStyle w:val="af4"/>
            <w:rFonts w:ascii="Times New Roman" w:eastAsia="Times New Roman" w:hAnsi="Times New Roman" w:cs="Times New Roman"/>
            <w:b/>
            <w:bCs/>
            <w:noProof/>
            <w:kern w:val="28"/>
            <w:lang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_Toc210126713 \h </w:instrText>
        </w:r>
        <w:r>
          <w:rPr>
            <w:noProof/>
            <w:webHidden/>
          </w:rPr>
        </w:r>
        <w:r>
          <w:rPr>
            <w:noProof/>
            <w:webHidden/>
          </w:rPr>
          <w:fldChar w:fldCharType="separate"/>
        </w:r>
        <w:r>
          <w:rPr>
            <w:noProof/>
            <w:webHidden/>
          </w:rPr>
          <w:t>9</w:t>
        </w:r>
        <w:r>
          <w:rPr>
            <w:noProof/>
            <w:webHidden/>
          </w:rPr>
          <w:fldChar w:fldCharType="end"/>
        </w:r>
      </w:hyperlink>
    </w:p>
    <w:p w14:paraId="3BFC3A03" w14:textId="340D70B9" w:rsidR="005D375D" w:rsidRDefault="005D375D">
      <w:pPr>
        <w:pStyle w:val="11"/>
        <w:tabs>
          <w:tab w:val="right" w:leader="dot" w:pos="9912"/>
        </w:tabs>
        <w:rPr>
          <w:noProof/>
        </w:rPr>
      </w:pPr>
      <w:hyperlink w:anchor="_Toc210126714" w:history="1">
        <w:r w:rsidRPr="001A71B7">
          <w:rPr>
            <w:rStyle w:val="af4"/>
            <w:rFonts w:ascii="Times New Roman" w:eastAsia="Times New Roman" w:hAnsi="Times New Roman" w:cs="Times New Roman"/>
            <w:b/>
            <w:bCs/>
            <w:noProof/>
            <w:kern w:val="28"/>
            <w:lang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_Toc210126714 \h </w:instrText>
        </w:r>
        <w:r>
          <w:rPr>
            <w:noProof/>
            <w:webHidden/>
          </w:rPr>
        </w:r>
        <w:r>
          <w:rPr>
            <w:noProof/>
            <w:webHidden/>
          </w:rPr>
          <w:fldChar w:fldCharType="separate"/>
        </w:r>
        <w:r>
          <w:rPr>
            <w:noProof/>
            <w:webHidden/>
          </w:rPr>
          <w:t>11</w:t>
        </w:r>
        <w:r>
          <w:rPr>
            <w:noProof/>
            <w:webHidden/>
          </w:rPr>
          <w:fldChar w:fldCharType="end"/>
        </w:r>
      </w:hyperlink>
    </w:p>
    <w:p w14:paraId="564A5F74" w14:textId="591FF1ED" w:rsidR="005D375D" w:rsidRDefault="005D375D">
      <w:pPr>
        <w:pStyle w:val="11"/>
        <w:tabs>
          <w:tab w:val="right" w:leader="dot" w:pos="9912"/>
        </w:tabs>
        <w:rPr>
          <w:noProof/>
        </w:rPr>
      </w:pPr>
      <w:hyperlink w:anchor="_Toc210126715" w:history="1">
        <w:r w:rsidRPr="001A71B7">
          <w:rPr>
            <w:rStyle w:val="af4"/>
            <w:rFonts w:ascii="Times New Roman" w:eastAsia="Times New Roman" w:hAnsi="Times New Roman" w:cs="Times New Roman"/>
            <w:b/>
            <w:bCs/>
            <w:noProof/>
            <w:kern w:val="28"/>
            <w:lang w:val="ru-RU" w:eastAsia="uk-UA"/>
            <w14:ligatures w14:val="none"/>
          </w:rPr>
          <w:t xml:space="preserve">4. </w:t>
        </w:r>
        <w:r w:rsidRPr="001A71B7">
          <w:rPr>
            <w:rStyle w:val="af4"/>
            <w:rFonts w:ascii="Times New Roman" w:eastAsia="Times New Roman" w:hAnsi="Times New Roman" w:cs="Times New Roman"/>
            <w:b/>
            <w:bCs/>
            <w:noProof/>
            <w:kern w:val="28"/>
            <w:lang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_Toc210126715 \h </w:instrText>
        </w:r>
        <w:r>
          <w:rPr>
            <w:noProof/>
            <w:webHidden/>
          </w:rPr>
        </w:r>
        <w:r>
          <w:rPr>
            <w:noProof/>
            <w:webHidden/>
          </w:rPr>
          <w:fldChar w:fldCharType="separate"/>
        </w:r>
        <w:r>
          <w:rPr>
            <w:noProof/>
            <w:webHidden/>
          </w:rPr>
          <w:t>13</w:t>
        </w:r>
        <w:r>
          <w:rPr>
            <w:noProof/>
            <w:webHidden/>
          </w:rPr>
          <w:fldChar w:fldCharType="end"/>
        </w:r>
      </w:hyperlink>
    </w:p>
    <w:p w14:paraId="7E3CC139" w14:textId="09ED86B5" w:rsidR="005D375D" w:rsidRDefault="005D375D">
      <w:pPr>
        <w:pStyle w:val="11"/>
        <w:tabs>
          <w:tab w:val="right" w:leader="dot" w:pos="9912"/>
        </w:tabs>
        <w:rPr>
          <w:noProof/>
        </w:rPr>
      </w:pPr>
      <w:hyperlink w:anchor="_Toc210126716" w:history="1">
        <w:r w:rsidRPr="001A71B7">
          <w:rPr>
            <w:rStyle w:val="af4"/>
            <w:rFonts w:ascii="Times New Roman" w:eastAsia="Times New Roman" w:hAnsi="Times New Roman" w:cs="Times New Roman"/>
            <w:b/>
            <w:bCs/>
            <w:noProof/>
            <w:kern w:val="28"/>
            <w:lang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_Toc210126716 \h </w:instrText>
        </w:r>
        <w:r>
          <w:rPr>
            <w:noProof/>
            <w:webHidden/>
          </w:rPr>
        </w:r>
        <w:r>
          <w:rPr>
            <w:noProof/>
            <w:webHidden/>
          </w:rPr>
          <w:fldChar w:fldCharType="separate"/>
        </w:r>
        <w:r>
          <w:rPr>
            <w:noProof/>
            <w:webHidden/>
          </w:rPr>
          <w:t>17</w:t>
        </w:r>
        <w:r>
          <w:rPr>
            <w:noProof/>
            <w:webHidden/>
          </w:rPr>
          <w:fldChar w:fldCharType="end"/>
        </w:r>
      </w:hyperlink>
    </w:p>
    <w:p w14:paraId="7BCDB0F9" w14:textId="0468194E" w:rsidR="005D375D" w:rsidRDefault="005D375D">
      <w:pPr>
        <w:pStyle w:val="11"/>
        <w:tabs>
          <w:tab w:val="right" w:leader="dot" w:pos="9912"/>
        </w:tabs>
        <w:rPr>
          <w:noProof/>
        </w:rPr>
      </w:pPr>
      <w:hyperlink w:anchor="_Toc210126717" w:history="1">
        <w:r w:rsidRPr="001A71B7">
          <w:rPr>
            <w:rStyle w:val="af4"/>
            <w:rFonts w:ascii="Times New Roman" w:eastAsia="Times New Roman" w:hAnsi="Times New Roman" w:cs="Times New Roman"/>
            <w:b/>
            <w:bCs/>
            <w:noProof/>
            <w:kern w:val="28"/>
            <w:lang w:eastAsia="uk-UA"/>
            <w14:ligatures w14:val="none"/>
          </w:rPr>
          <w:t>3. Цінні папери</w:t>
        </w:r>
        <w:r>
          <w:rPr>
            <w:noProof/>
            <w:webHidden/>
          </w:rPr>
          <w:tab/>
        </w:r>
        <w:r>
          <w:rPr>
            <w:noProof/>
            <w:webHidden/>
          </w:rPr>
          <w:fldChar w:fldCharType="begin"/>
        </w:r>
        <w:r>
          <w:rPr>
            <w:noProof/>
            <w:webHidden/>
          </w:rPr>
          <w:instrText xml:space="preserve"> PAGEREF _Toc210126717 \h </w:instrText>
        </w:r>
        <w:r>
          <w:rPr>
            <w:noProof/>
            <w:webHidden/>
          </w:rPr>
        </w:r>
        <w:r>
          <w:rPr>
            <w:noProof/>
            <w:webHidden/>
          </w:rPr>
          <w:fldChar w:fldCharType="separate"/>
        </w:r>
        <w:r>
          <w:rPr>
            <w:noProof/>
            <w:webHidden/>
          </w:rPr>
          <w:t>17</w:t>
        </w:r>
        <w:r>
          <w:rPr>
            <w:noProof/>
            <w:webHidden/>
          </w:rPr>
          <w:fldChar w:fldCharType="end"/>
        </w:r>
      </w:hyperlink>
    </w:p>
    <w:p w14:paraId="1D0B37AC" w14:textId="0AF5BDB3" w:rsidR="005D375D" w:rsidRDefault="005D375D">
      <w:pPr>
        <w:pStyle w:val="11"/>
        <w:tabs>
          <w:tab w:val="right" w:leader="dot" w:pos="9912"/>
        </w:tabs>
        <w:rPr>
          <w:noProof/>
        </w:rPr>
      </w:pPr>
      <w:hyperlink w:anchor="_Toc210126718" w:history="1">
        <w:r w:rsidRPr="001A71B7">
          <w:rPr>
            <w:rStyle w:val="af4"/>
            <w:rFonts w:ascii="Times New Roman" w:eastAsia="Times New Roman" w:hAnsi="Times New Roman" w:cs="Times New Roman"/>
            <w:b/>
            <w:bCs/>
            <w:noProof/>
            <w:kern w:val="28"/>
            <w:lang w:val="en-US" w:eastAsia="uk-UA"/>
            <w14:ligatures w14:val="none"/>
          </w:rPr>
          <w:t xml:space="preserve">III. </w:t>
        </w:r>
        <w:r w:rsidRPr="001A71B7">
          <w:rPr>
            <w:rStyle w:val="af4"/>
            <w:rFonts w:ascii="Times New Roman" w:eastAsia="Times New Roman" w:hAnsi="Times New Roman" w:cs="Times New Roman"/>
            <w:b/>
            <w:bCs/>
            <w:noProof/>
            <w:kern w:val="28"/>
            <w:lang w:eastAsia="uk-UA"/>
            <w14:ligatures w14:val="none"/>
          </w:rPr>
          <w:t>Фінансова інформація</w:t>
        </w:r>
        <w:r>
          <w:rPr>
            <w:noProof/>
            <w:webHidden/>
          </w:rPr>
          <w:tab/>
        </w:r>
        <w:r>
          <w:rPr>
            <w:noProof/>
            <w:webHidden/>
          </w:rPr>
          <w:fldChar w:fldCharType="begin"/>
        </w:r>
        <w:r>
          <w:rPr>
            <w:noProof/>
            <w:webHidden/>
          </w:rPr>
          <w:instrText xml:space="preserve"> PAGEREF _Toc210126718 \h </w:instrText>
        </w:r>
        <w:r>
          <w:rPr>
            <w:noProof/>
            <w:webHidden/>
          </w:rPr>
        </w:r>
        <w:r>
          <w:rPr>
            <w:noProof/>
            <w:webHidden/>
          </w:rPr>
          <w:fldChar w:fldCharType="separate"/>
        </w:r>
        <w:r>
          <w:rPr>
            <w:noProof/>
            <w:webHidden/>
          </w:rPr>
          <w:t>18</w:t>
        </w:r>
        <w:r>
          <w:rPr>
            <w:noProof/>
            <w:webHidden/>
          </w:rPr>
          <w:fldChar w:fldCharType="end"/>
        </w:r>
      </w:hyperlink>
    </w:p>
    <w:p w14:paraId="526374A9" w14:textId="635E1C90" w:rsidR="005D375D" w:rsidRDefault="005D375D">
      <w:pPr>
        <w:pStyle w:val="11"/>
        <w:tabs>
          <w:tab w:val="right" w:leader="dot" w:pos="9912"/>
        </w:tabs>
        <w:rPr>
          <w:noProof/>
        </w:rPr>
      </w:pPr>
      <w:hyperlink w:anchor="_Toc210126719" w:history="1">
        <w:r w:rsidRPr="001A71B7">
          <w:rPr>
            <w:rStyle w:val="af4"/>
            <w:rFonts w:ascii="Times New Roman" w:eastAsia="Times New Roman" w:hAnsi="Times New Roman" w:cs="Times New Roman"/>
            <w:b/>
            <w:bCs/>
            <w:noProof/>
            <w:kern w:val="32"/>
            <w:lang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_Toc210126719 \h </w:instrText>
        </w:r>
        <w:r>
          <w:rPr>
            <w:noProof/>
            <w:webHidden/>
          </w:rPr>
        </w:r>
        <w:r>
          <w:rPr>
            <w:noProof/>
            <w:webHidden/>
          </w:rPr>
          <w:fldChar w:fldCharType="separate"/>
        </w:r>
        <w:r>
          <w:rPr>
            <w:noProof/>
            <w:webHidden/>
          </w:rPr>
          <w:t>18</w:t>
        </w:r>
        <w:r>
          <w:rPr>
            <w:noProof/>
            <w:webHidden/>
          </w:rPr>
          <w:fldChar w:fldCharType="end"/>
        </w:r>
      </w:hyperlink>
    </w:p>
    <w:p w14:paraId="4C7F538E" w14:textId="7BCB1E89" w:rsidR="005D375D" w:rsidRDefault="005D375D">
      <w:pPr>
        <w:pStyle w:val="11"/>
        <w:tabs>
          <w:tab w:val="right" w:leader="dot" w:pos="9912"/>
        </w:tabs>
        <w:rPr>
          <w:noProof/>
        </w:rPr>
      </w:pPr>
      <w:hyperlink w:anchor="_Toc210126720" w:history="1">
        <w:r w:rsidRPr="001A71B7">
          <w:rPr>
            <w:rStyle w:val="af4"/>
            <w:rFonts w:ascii="Times New Roman" w:eastAsia="Times New Roman" w:hAnsi="Times New Roman" w:cs="Times New Roman"/>
            <w:b/>
            <w:bCs/>
            <w:noProof/>
            <w:kern w:val="32"/>
            <w:lang w:eastAsia="uk-UA"/>
            <w14:ligatures w14:val="none"/>
          </w:rPr>
          <w:t>5. Перелік посилань на внутрішні документи особи, що розміщені на вебсайті особи</w:t>
        </w:r>
        <w:r>
          <w:rPr>
            <w:noProof/>
            <w:webHidden/>
          </w:rPr>
          <w:tab/>
        </w:r>
        <w:r>
          <w:rPr>
            <w:noProof/>
            <w:webHidden/>
          </w:rPr>
          <w:fldChar w:fldCharType="begin"/>
        </w:r>
        <w:r>
          <w:rPr>
            <w:noProof/>
            <w:webHidden/>
          </w:rPr>
          <w:instrText xml:space="preserve"> PAGEREF _Toc210126720 \h </w:instrText>
        </w:r>
        <w:r>
          <w:rPr>
            <w:noProof/>
            <w:webHidden/>
          </w:rPr>
        </w:r>
        <w:r>
          <w:rPr>
            <w:noProof/>
            <w:webHidden/>
          </w:rPr>
          <w:fldChar w:fldCharType="separate"/>
        </w:r>
        <w:r>
          <w:rPr>
            <w:noProof/>
            <w:webHidden/>
          </w:rPr>
          <w:t>18</w:t>
        </w:r>
        <w:r>
          <w:rPr>
            <w:noProof/>
            <w:webHidden/>
          </w:rPr>
          <w:fldChar w:fldCharType="end"/>
        </w:r>
      </w:hyperlink>
    </w:p>
    <w:p w14:paraId="18C308BA" w14:textId="4BB55876"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Pr>
          <w:rFonts w:ascii="Times New Roman" w:eastAsia="Times New Roman" w:hAnsi="Times New Roman" w:cs="Times New Roman"/>
          <w:kern w:val="0"/>
          <w:sz w:val="20"/>
          <w:szCs w:val="20"/>
          <w:lang w:val="en-US" w:eastAsia="uk-UA"/>
          <w14:ligatures w14:val="none"/>
        </w:rPr>
        <w:fldChar w:fldCharType="end"/>
      </w:r>
    </w:p>
    <w:p w14:paraId="278381F1" w14:textId="77777777" w:rsidR="005D375D" w:rsidRPr="005D375D" w:rsidRDefault="005D375D" w:rsidP="005D375D">
      <w:pPr>
        <w:spacing w:before="240"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0" w:name="_Toc210126712"/>
      <w:r w:rsidRPr="005D375D">
        <w:rPr>
          <w:rFonts w:ascii="Times New Roman" w:eastAsia="Times New Roman" w:hAnsi="Times New Roman" w:cs="Times New Roman"/>
          <w:b/>
          <w:bCs/>
          <w:kern w:val="28"/>
          <w:sz w:val="28"/>
          <w:szCs w:val="28"/>
          <w:lang w:eastAsia="uk-UA"/>
          <w14:ligatures w14:val="none"/>
        </w:rPr>
        <w:t>I. Загальна інформація</w:t>
      </w:r>
      <w:bookmarkEnd w:id="0"/>
    </w:p>
    <w:p w14:paraId="7B1CD510" w14:textId="77777777" w:rsidR="005D375D" w:rsidRPr="005D375D" w:rsidRDefault="005D375D" w:rsidP="005D375D">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1" w:name="_Toc210126713"/>
      <w:r w:rsidRPr="005D375D">
        <w:rPr>
          <w:rFonts w:ascii="Times New Roman" w:eastAsia="Times New Roman" w:hAnsi="Times New Roman" w:cs="Times New Roman"/>
          <w:b/>
          <w:bCs/>
          <w:kern w:val="28"/>
          <w:sz w:val="26"/>
          <w:szCs w:val="26"/>
          <w:lang w:eastAsia="uk-UA"/>
          <w14:ligatures w14:val="none"/>
        </w:rPr>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5D375D" w:rsidRPr="005D375D" w14:paraId="04BFEC8E" w14:textId="77777777" w:rsidTr="00CA7E3E">
        <w:trPr>
          <w:trHeight w:val="397"/>
        </w:trPr>
        <w:tc>
          <w:tcPr>
            <w:tcW w:w="533" w:type="dxa"/>
            <w:tcBorders>
              <w:top w:val="single" w:sz="6" w:space="0" w:color="auto"/>
            </w:tcBorders>
            <w:vAlign w:val="center"/>
          </w:tcPr>
          <w:p w14:paraId="1C26B0D7"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1</w:t>
            </w:r>
          </w:p>
        </w:tc>
        <w:tc>
          <w:tcPr>
            <w:tcW w:w="4384" w:type="dxa"/>
            <w:tcBorders>
              <w:top w:val="single" w:sz="6" w:space="0" w:color="auto"/>
            </w:tcBorders>
            <w:vAlign w:val="center"/>
          </w:tcPr>
          <w:p w14:paraId="135ADC7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Повне найменування</w:t>
            </w:r>
          </w:p>
        </w:tc>
        <w:tc>
          <w:tcPr>
            <w:tcW w:w="5017" w:type="dxa"/>
            <w:gridSpan w:val="3"/>
            <w:tcBorders>
              <w:top w:val="single" w:sz="6" w:space="0" w:color="auto"/>
            </w:tcBorders>
            <w:vAlign w:val="center"/>
          </w:tcPr>
          <w:p w14:paraId="1FC93340"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 xml:space="preserve"> </w:t>
            </w:r>
            <w:r w:rsidRPr="005D375D">
              <w:rPr>
                <w:rFonts w:ascii="Times New Roman" w:eastAsia="Times New Roman" w:hAnsi="Times New Roman" w:cs="Times New Roman"/>
                <w:kern w:val="0"/>
                <w:sz w:val="20"/>
                <w:szCs w:val="20"/>
                <w:lang w:val="en-US" w:eastAsia="uk-UA"/>
                <w14:ligatures w14:val="none"/>
              </w:rPr>
              <w:t>ОСВІТНЯ КОРПОРАЦІЯ "АКАДЕМІЯ"</w:t>
            </w:r>
          </w:p>
        </w:tc>
      </w:tr>
      <w:tr w:rsidR="005D375D" w:rsidRPr="005D375D" w14:paraId="777D8BA6" w14:textId="77777777" w:rsidTr="00CA7E3E">
        <w:trPr>
          <w:trHeight w:val="397"/>
        </w:trPr>
        <w:tc>
          <w:tcPr>
            <w:tcW w:w="533" w:type="dxa"/>
            <w:vAlign w:val="center"/>
          </w:tcPr>
          <w:p w14:paraId="51E2AFF1"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2</w:t>
            </w:r>
          </w:p>
        </w:tc>
        <w:tc>
          <w:tcPr>
            <w:tcW w:w="4384" w:type="dxa"/>
            <w:vAlign w:val="center"/>
          </w:tcPr>
          <w:p w14:paraId="00849EC6"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val="ru-RU" w:eastAsia="uk-UA"/>
                <w14:ligatures w14:val="none"/>
              </w:rPr>
              <w:t>Скорочене найменування (за наявності).</w:t>
            </w:r>
          </w:p>
        </w:tc>
        <w:tc>
          <w:tcPr>
            <w:tcW w:w="5017" w:type="dxa"/>
            <w:gridSpan w:val="3"/>
            <w:vAlign w:val="center"/>
          </w:tcPr>
          <w:p w14:paraId="7ACBCCD2"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 xml:space="preserve"> </w:t>
            </w:r>
            <w:r w:rsidRPr="005D375D">
              <w:rPr>
                <w:rFonts w:ascii="Times New Roman" w:eastAsia="Times New Roman" w:hAnsi="Times New Roman" w:cs="Times New Roman"/>
                <w:kern w:val="0"/>
                <w:sz w:val="20"/>
                <w:szCs w:val="20"/>
                <w:lang w:val="en-US" w:eastAsia="uk-UA"/>
                <w14:ligatures w14:val="none"/>
              </w:rPr>
              <w:t>ОСВІТНЯ КОРПОРАЦІЯ "АКАДЕМІЯ"</w:t>
            </w:r>
          </w:p>
        </w:tc>
      </w:tr>
      <w:tr w:rsidR="005D375D" w:rsidRPr="005D375D" w14:paraId="32B0EF58" w14:textId="77777777" w:rsidTr="00CA7E3E">
        <w:trPr>
          <w:trHeight w:val="397"/>
        </w:trPr>
        <w:tc>
          <w:tcPr>
            <w:tcW w:w="533" w:type="dxa"/>
            <w:vAlign w:val="center"/>
          </w:tcPr>
          <w:p w14:paraId="26635252"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3</w:t>
            </w:r>
          </w:p>
        </w:tc>
        <w:tc>
          <w:tcPr>
            <w:tcW w:w="4384" w:type="dxa"/>
            <w:vAlign w:val="center"/>
          </w:tcPr>
          <w:p w14:paraId="4B59E6B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Ідентифікаційний код юридичної особи</w:t>
            </w:r>
          </w:p>
        </w:tc>
        <w:tc>
          <w:tcPr>
            <w:tcW w:w="5017" w:type="dxa"/>
            <w:gridSpan w:val="3"/>
            <w:vAlign w:val="center"/>
          </w:tcPr>
          <w:p w14:paraId="52F5970F"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30388933</w:t>
            </w:r>
          </w:p>
        </w:tc>
      </w:tr>
      <w:tr w:rsidR="005D375D" w:rsidRPr="005D375D" w14:paraId="1DDDFEC3" w14:textId="77777777" w:rsidTr="00CA7E3E">
        <w:trPr>
          <w:trHeight w:val="397"/>
        </w:trPr>
        <w:tc>
          <w:tcPr>
            <w:tcW w:w="533" w:type="dxa"/>
            <w:vAlign w:val="center"/>
          </w:tcPr>
          <w:p w14:paraId="48DAD517"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4</w:t>
            </w:r>
          </w:p>
        </w:tc>
        <w:tc>
          <w:tcPr>
            <w:tcW w:w="4384" w:type="dxa"/>
            <w:vAlign w:val="center"/>
          </w:tcPr>
          <w:p w14:paraId="0E2DB032"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Дата державної реєстрації</w:t>
            </w:r>
          </w:p>
        </w:tc>
        <w:tc>
          <w:tcPr>
            <w:tcW w:w="5017" w:type="dxa"/>
            <w:gridSpan w:val="3"/>
            <w:vAlign w:val="center"/>
          </w:tcPr>
          <w:p w14:paraId="09CD23AB"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 xml:space="preserve"> </w:t>
            </w:r>
            <w:r w:rsidRPr="005D375D">
              <w:rPr>
                <w:rFonts w:ascii="Times New Roman" w:eastAsia="Times New Roman" w:hAnsi="Times New Roman" w:cs="Times New Roman"/>
                <w:kern w:val="0"/>
                <w:sz w:val="20"/>
                <w:szCs w:val="20"/>
                <w:lang w:val="en-US" w:eastAsia="uk-UA"/>
                <w14:ligatures w14:val="none"/>
              </w:rPr>
              <w:t>01.06.1999</w:t>
            </w:r>
          </w:p>
        </w:tc>
      </w:tr>
      <w:tr w:rsidR="005D375D" w:rsidRPr="005D375D" w14:paraId="3939984F" w14:textId="77777777" w:rsidTr="00CA7E3E">
        <w:trPr>
          <w:trHeight w:val="397"/>
        </w:trPr>
        <w:tc>
          <w:tcPr>
            <w:tcW w:w="533" w:type="dxa"/>
            <w:vAlign w:val="center"/>
          </w:tcPr>
          <w:p w14:paraId="688335AF"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lastRenderedPageBreak/>
              <w:t>5</w:t>
            </w:r>
          </w:p>
        </w:tc>
        <w:tc>
          <w:tcPr>
            <w:tcW w:w="4384" w:type="dxa"/>
            <w:vAlign w:val="center"/>
          </w:tcPr>
          <w:p w14:paraId="0CAF7948"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Місцезнаходження</w:t>
            </w:r>
          </w:p>
        </w:tc>
        <w:tc>
          <w:tcPr>
            <w:tcW w:w="5017" w:type="dxa"/>
            <w:gridSpan w:val="3"/>
            <w:vAlign w:val="center"/>
          </w:tcPr>
          <w:p w14:paraId="42CC788D"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5D375D" w:rsidRPr="005D375D" w14:paraId="3C7E9289" w14:textId="77777777" w:rsidTr="00CA7E3E">
        <w:trPr>
          <w:trHeight w:val="397"/>
        </w:trPr>
        <w:tc>
          <w:tcPr>
            <w:tcW w:w="533" w:type="dxa"/>
            <w:vAlign w:val="center"/>
          </w:tcPr>
          <w:p w14:paraId="7194D56E"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6</w:t>
            </w:r>
          </w:p>
        </w:tc>
        <w:tc>
          <w:tcPr>
            <w:tcW w:w="4384" w:type="dxa"/>
            <w:vAlign w:val="center"/>
          </w:tcPr>
          <w:p w14:paraId="75CCC8C8"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Адреса для листування</w:t>
            </w:r>
          </w:p>
        </w:tc>
        <w:tc>
          <w:tcPr>
            <w:tcW w:w="5017" w:type="dxa"/>
            <w:gridSpan w:val="3"/>
            <w:vAlign w:val="center"/>
          </w:tcPr>
          <w:p w14:paraId="4C3F892E"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5D375D" w:rsidRPr="005D375D" w14:paraId="0DD18FE8" w14:textId="77777777" w:rsidTr="00CA7E3E">
        <w:trPr>
          <w:gridAfter w:val="1"/>
          <w:wAfter w:w="10" w:type="dxa"/>
          <w:trHeight w:val="195"/>
        </w:trPr>
        <w:tc>
          <w:tcPr>
            <w:tcW w:w="533" w:type="dxa"/>
            <w:vMerge w:val="restart"/>
            <w:vAlign w:val="center"/>
          </w:tcPr>
          <w:p w14:paraId="5EC87007"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7</w:t>
            </w:r>
          </w:p>
        </w:tc>
        <w:tc>
          <w:tcPr>
            <w:tcW w:w="4384" w:type="dxa"/>
            <w:vMerge w:val="restart"/>
            <w:tcBorders>
              <w:right w:val="single" w:sz="6" w:space="0" w:color="auto"/>
            </w:tcBorders>
            <w:vAlign w:val="center"/>
          </w:tcPr>
          <w:p w14:paraId="4A7EA9B7"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Особа, яка розкриває інформацію</w:t>
            </w:r>
          </w:p>
        </w:tc>
        <w:tc>
          <w:tcPr>
            <w:tcW w:w="469" w:type="dxa"/>
            <w:tcBorders>
              <w:left w:val="single" w:sz="6" w:space="0" w:color="auto"/>
              <w:bottom w:val="nil"/>
              <w:right w:val="nil"/>
            </w:tcBorders>
            <w:vAlign w:val="center"/>
          </w:tcPr>
          <w:p w14:paraId="78419DE7"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0853B19D"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Емітент</w:t>
            </w:r>
          </w:p>
        </w:tc>
      </w:tr>
      <w:tr w:rsidR="005D375D" w:rsidRPr="005D375D" w14:paraId="12A1E2CE" w14:textId="77777777" w:rsidTr="00CA7E3E">
        <w:trPr>
          <w:gridAfter w:val="1"/>
          <w:wAfter w:w="10" w:type="dxa"/>
          <w:trHeight w:val="195"/>
        </w:trPr>
        <w:tc>
          <w:tcPr>
            <w:tcW w:w="533" w:type="dxa"/>
            <w:vMerge/>
            <w:vAlign w:val="center"/>
          </w:tcPr>
          <w:p w14:paraId="3B8A6FC7"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tcBorders>
              <w:right w:val="single" w:sz="6" w:space="0" w:color="auto"/>
            </w:tcBorders>
            <w:vAlign w:val="center"/>
          </w:tcPr>
          <w:p w14:paraId="48EEFD7C"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left w:val="single" w:sz="6" w:space="0" w:color="auto"/>
              <w:right w:val="nil"/>
            </w:tcBorders>
            <w:vAlign w:val="center"/>
          </w:tcPr>
          <w:p w14:paraId="137F4FDF"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1627DEFA"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Особа, яка надає забезпечення</w:t>
            </w:r>
          </w:p>
        </w:tc>
      </w:tr>
      <w:tr w:rsidR="005D375D" w:rsidRPr="005D375D" w14:paraId="2C742942" w14:textId="77777777" w:rsidTr="00CA7E3E">
        <w:trPr>
          <w:trHeight w:val="240"/>
        </w:trPr>
        <w:tc>
          <w:tcPr>
            <w:tcW w:w="533" w:type="dxa"/>
            <w:vMerge w:val="restart"/>
            <w:vAlign w:val="center"/>
          </w:tcPr>
          <w:p w14:paraId="6786C556"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8</w:t>
            </w:r>
          </w:p>
        </w:tc>
        <w:tc>
          <w:tcPr>
            <w:tcW w:w="4384" w:type="dxa"/>
            <w:vMerge w:val="restart"/>
            <w:vAlign w:val="center"/>
          </w:tcPr>
          <w:p w14:paraId="384D5F8A"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0B570F2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25EDBCE3"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Так</w:t>
            </w:r>
          </w:p>
        </w:tc>
      </w:tr>
      <w:tr w:rsidR="005D375D" w:rsidRPr="005D375D" w14:paraId="5BAB286A" w14:textId="77777777" w:rsidTr="00CA7E3E">
        <w:trPr>
          <w:trHeight w:val="240"/>
        </w:trPr>
        <w:tc>
          <w:tcPr>
            <w:tcW w:w="533" w:type="dxa"/>
            <w:vMerge/>
            <w:vAlign w:val="center"/>
          </w:tcPr>
          <w:p w14:paraId="7F5F85D1"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E9D8FA6"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single" w:sz="6" w:space="0" w:color="auto"/>
              <w:right w:val="nil"/>
            </w:tcBorders>
            <w:vAlign w:val="center"/>
          </w:tcPr>
          <w:p w14:paraId="4D9C9C5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0C275316"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Ні</w:t>
            </w:r>
          </w:p>
        </w:tc>
      </w:tr>
      <w:tr w:rsidR="005D375D" w:rsidRPr="005D375D" w14:paraId="63017DAA" w14:textId="77777777" w:rsidTr="00CA7E3E">
        <w:trPr>
          <w:trHeight w:val="99"/>
        </w:trPr>
        <w:tc>
          <w:tcPr>
            <w:tcW w:w="533" w:type="dxa"/>
            <w:vMerge w:val="restart"/>
            <w:vAlign w:val="center"/>
          </w:tcPr>
          <w:p w14:paraId="503A57E7"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9</w:t>
            </w:r>
          </w:p>
        </w:tc>
        <w:tc>
          <w:tcPr>
            <w:tcW w:w="4384" w:type="dxa"/>
            <w:vMerge w:val="restart"/>
            <w:vAlign w:val="center"/>
          </w:tcPr>
          <w:p w14:paraId="694B1A3F"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xml:space="preserve">Категорія підприємства </w:t>
            </w:r>
          </w:p>
        </w:tc>
        <w:tc>
          <w:tcPr>
            <w:tcW w:w="469" w:type="dxa"/>
            <w:tcBorders>
              <w:bottom w:val="nil"/>
              <w:right w:val="nil"/>
            </w:tcBorders>
            <w:vAlign w:val="center"/>
          </w:tcPr>
          <w:p w14:paraId="013AE138"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4ADEDE43"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Велике</w:t>
            </w:r>
          </w:p>
        </w:tc>
      </w:tr>
      <w:tr w:rsidR="005D375D" w:rsidRPr="005D375D" w14:paraId="7BF1BBAB" w14:textId="77777777" w:rsidTr="00CA7E3E">
        <w:trPr>
          <w:trHeight w:val="97"/>
        </w:trPr>
        <w:tc>
          <w:tcPr>
            <w:tcW w:w="533" w:type="dxa"/>
            <w:vMerge/>
            <w:vAlign w:val="center"/>
          </w:tcPr>
          <w:p w14:paraId="4B3ED972"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4528B977"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465FD5E8"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659E10A7"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Середнє</w:t>
            </w:r>
          </w:p>
        </w:tc>
      </w:tr>
      <w:tr w:rsidR="005D375D" w:rsidRPr="005D375D" w14:paraId="3AEED65C" w14:textId="77777777" w:rsidTr="00CA7E3E">
        <w:trPr>
          <w:trHeight w:val="97"/>
        </w:trPr>
        <w:tc>
          <w:tcPr>
            <w:tcW w:w="533" w:type="dxa"/>
            <w:vMerge/>
            <w:vAlign w:val="center"/>
          </w:tcPr>
          <w:p w14:paraId="03B989A2"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7FE1BEB9"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125ECC3A"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59CD7ADA"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Мале</w:t>
            </w:r>
          </w:p>
        </w:tc>
      </w:tr>
      <w:tr w:rsidR="005D375D" w:rsidRPr="005D375D" w14:paraId="37E94A2E" w14:textId="77777777" w:rsidTr="00CA7E3E">
        <w:trPr>
          <w:trHeight w:val="97"/>
        </w:trPr>
        <w:tc>
          <w:tcPr>
            <w:tcW w:w="533" w:type="dxa"/>
            <w:vMerge/>
            <w:vAlign w:val="center"/>
          </w:tcPr>
          <w:p w14:paraId="77A2671A"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2C5A4EED"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vAlign w:val="center"/>
          </w:tcPr>
          <w:p w14:paraId="1F92A4F4"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57CEE9B9" w14:textId="77777777" w:rsidR="005D375D" w:rsidRPr="005D375D" w:rsidRDefault="005D375D" w:rsidP="005D375D">
            <w:pPr>
              <w:spacing w:after="0" w:line="240" w:lineRule="auto"/>
              <w:ind w:left="-140" w:firstLine="140"/>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Мікро</w:t>
            </w:r>
          </w:p>
        </w:tc>
      </w:tr>
      <w:tr w:rsidR="005D375D" w:rsidRPr="005D375D" w14:paraId="06D37BCC" w14:textId="77777777" w:rsidTr="00CA7E3E">
        <w:trPr>
          <w:trHeight w:val="397"/>
        </w:trPr>
        <w:tc>
          <w:tcPr>
            <w:tcW w:w="533" w:type="dxa"/>
            <w:vAlign w:val="center"/>
          </w:tcPr>
          <w:p w14:paraId="0BCF96BD"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10</w:t>
            </w:r>
          </w:p>
        </w:tc>
        <w:tc>
          <w:tcPr>
            <w:tcW w:w="4384" w:type="dxa"/>
            <w:vAlign w:val="center"/>
          </w:tcPr>
          <w:p w14:paraId="35D683D6"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Адреса електронної пошти для офіційного каналу зв’язку</w:t>
            </w:r>
          </w:p>
        </w:tc>
        <w:tc>
          <w:tcPr>
            <w:tcW w:w="5017" w:type="dxa"/>
            <w:gridSpan w:val="3"/>
            <w:vAlign w:val="center"/>
          </w:tcPr>
          <w:p w14:paraId="018C84E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dima.podkolzin@gmail.com</w:t>
            </w:r>
          </w:p>
        </w:tc>
      </w:tr>
      <w:tr w:rsidR="005D375D" w:rsidRPr="005D375D" w14:paraId="763B2D11" w14:textId="77777777" w:rsidTr="00CA7E3E">
        <w:trPr>
          <w:trHeight w:val="397"/>
        </w:trPr>
        <w:tc>
          <w:tcPr>
            <w:tcW w:w="533" w:type="dxa"/>
            <w:vAlign w:val="center"/>
          </w:tcPr>
          <w:p w14:paraId="7A40E778"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11</w:t>
            </w:r>
          </w:p>
        </w:tc>
        <w:tc>
          <w:tcPr>
            <w:tcW w:w="4384" w:type="dxa"/>
            <w:vAlign w:val="center"/>
          </w:tcPr>
          <w:p w14:paraId="26FCF24D"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Адреса вебсайту</w:t>
            </w:r>
          </w:p>
        </w:tc>
        <w:tc>
          <w:tcPr>
            <w:tcW w:w="5017" w:type="dxa"/>
            <w:gridSpan w:val="3"/>
            <w:vAlign w:val="center"/>
          </w:tcPr>
          <w:p w14:paraId="50E82E0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http://econom.zp.ua     https://www.zieit.edu.ua/?page_id=9933</w:t>
            </w:r>
          </w:p>
        </w:tc>
      </w:tr>
      <w:tr w:rsidR="005D375D" w:rsidRPr="005D375D" w14:paraId="15D85821" w14:textId="77777777" w:rsidTr="00CA7E3E">
        <w:trPr>
          <w:trHeight w:val="397"/>
        </w:trPr>
        <w:tc>
          <w:tcPr>
            <w:tcW w:w="533" w:type="dxa"/>
            <w:vAlign w:val="center"/>
          </w:tcPr>
          <w:p w14:paraId="573CD38B"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12</w:t>
            </w:r>
          </w:p>
        </w:tc>
        <w:tc>
          <w:tcPr>
            <w:tcW w:w="4384" w:type="dxa"/>
            <w:vAlign w:val="center"/>
          </w:tcPr>
          <w:p w14:paraId="538C6AC4"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xml:space="preserve">Номер телефону </w:t>
            </w:r>
          </w:p>
        </w:tc>
        <w:tc>
          <w:tcPr>
            <w:tcW w:w="5017" w:type="dxa"/>
            <w:gridSpan w:val="3"/>
            <w:vAlign w:val="center"/>
          </w:tcPr>
          <w:p w14:paraId="4CE8B0ED"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0612399001</w:t>
            </w:r>
          </w:p>
        </w:tc>
      </w:tr>
      <w:tr w:rsidR="005D375D" w:rsidRPr="005D375D" w14:paraId="38B9E9D2" w14:textId="77777777" w:rsidTr="00CA7E3E">
        <w:trPr>
          <w:trHeight w:val="397"/>
        </w:trPr>
        <w:tc>
          <w:tcPr>
            <w:tcW w:w="533" w:type="dxa"/>
            <w:vAlign w:val="center"/>
          </w:tcPr>
          <w:p w14:paraId="27B9B046"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13</w:t>
            </w:r>
          </w:p>
        </w:tc>
        <w:tc>
          <w:tcPr>
            <w:tcW w:w="4384" w:type="dxa"/>
            <w:vAlign w:val="center"/>
          </w:tcPr>
          <w:p w14:paraId="19AC2F72"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Статутний капітал (грн.)</w:t>
            </w:r>
          </w:p>
        </w:tc>
        <w:tc>
          <w:tcPr>
            <w:tcW w:w="5017" w:type="dxa"/>
            <w:gridSpan w:val="3"/>
            <w:vAlign w:val="center"/>
          </w:tcPr>
          <w:p w14:paraId="7DA4DCDC"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 xml:space="preserve"> </w:t>
            </w:r>
            <w:r w:rsidRPr="005D375D">
              <w:rPr>
                <w:rFonts w:ascii="Times New Roman" w:eastAsia="Times New Roman" w:hAnsi="Times New Roman" w:cs="Times New Roman"/>
                <w:kern w:val="0"/>
                <w:sz w:val="20"/>
                <w:szCs w:val="20"/>
                <w:lang w:val="en-US" w:eastAsia="uk-UA"/>
                <w14:ligatures w14:val="none"/>
              </w:rPr>
              <w:t>0.00</w:t>
            </w:r>
          </w:p>
        </w:tc>
      </w:tr>
      <w:tr w:rsidR="005D375D" w:rsidRPr="005D375D" w14:paraId="49ECAD12" w14:textId="77777777" w:rsidTr="00CA7E3E">
        <w:trPr>
          <w:trHeight w:val="397"/>
        </w:trPr>
        <w:tc>
          <w:tcPr>
            <w:tcW w:w="533" w:type="dxa"/>
            <w:vAlign w:val="center"/>
          </w:tcPr>
          <w:p w14:paraId="4F4BE78B"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14</w:t>
            </w:r>
          </w:p>
        </w:tc>
        <w:tc>
          <w:tcPr>
            <w:tcW w:w="4384" w:type="dxa"/>
            <w:vAlign w:val="center"/>
          </w:tcPr>
          <w:p w14:paraId="2DFE9990"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Відсоток акцій у статутному капіталі, що належать державі</w:t>
            </w:r>
          </w:p>
        </w:tc>
        <w:tc>
          <w:tcPr>
            <w:tcW w:w="5017" w:type="dxa"/>
            <w:gridSpan w:val="3"/>
            <w:vAlign w:val="center"/>
          </w:tcPr>
          <w:p w14:paraId="1B55E98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ru-RU" w:eastAsia="uk-UA"/>
                <w14:ligatures w14:val="none"/>
              </w:rPr>
              <w:t>0.000</w:t>
            </w:r>
          </w:p>
        </w:tc>
      </w:tr>
      <w:tr w:rsidR="005D375D" w:rsidRPr="005D375D" w14:paraId="2932221C" w14:textId="77777777" w:rsidTr="00CA7E3E">
        <w:trPr>
          <w:trHeight w:val="397"/>
        </w:trPr>
        <w:tc>
          <w:tcPr>
            <w:tcW w:w="533" w:type="dxa"/>
            <w:vAlign w:val="center"/>
          </w:tcPr>
          <w:p w14:paraId="17B85AE4"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15</w:t>
            </w:r>
          </w:p>
        </w:tc>
        <w:tc>
          <w:tcPr>
            <w:tcW w:w="4384" w:type="dxa"/>
            <w:vAlign w:val="center"/>
          </w:tcPr>
          <w:p w14:paraId="16839E05"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5251DA5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ru-RU" w:eastAsia="uk-UA"/>
                <w14:ligatures w14:val="none"/>
              </w:rPr>
              <w:t>0.000</w:t>
            </w:r>
          </w:p>
        </w:tc>
      </w:tr>
      <w:tr w:rsidR="005D375D" w:rsidRPr="005D375D" w14:paraId="6046F321" w14:textId="77777777" w:rsidTr="00CA7E3E">
        <w:trPr>
          <w:trHeight w:val="397"/>
        </w:trPr>
        <w:tc>
          <w:tcPr>
            <w:tcW w:w="533" w:type="dxa"/>
            <w:vAlign w:val="center"/>
          </w:tcPr>
          <w:p w14:paraId="0353523C"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16</w:t>
            </w:r>
          </w:p>
        </w:tc>
        <w:tc>
          <w:tcPr>
            <w:tcW w:w="4384" w:type="dxa"/>
            <w:vAlign w:val="center"/>
          </w:tcPr>
          <w:p w14:paraId="2E8674E8"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Середня кількість працівників (осіб)</w:t>
            </w:r>
          </w:p>
        </w:tc>
        <w:tc>
          <w:tcPr>
            <w:tcW w:w="5017" w:type="dxa"/>
            <w:gridSpan w:val="3"/>
            <w:vAlign w:val="center"/>
          </w:tcPr>
          <w:p w14:paraId="773FA91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ru-RU" w:eastAsia="uk-UA"/>
                <w14:ligatures w14:val="none"/>
              </w:rPr>
              <w:t>2</w:t>
            </w:r>
          </w:p>
        </w:tc>
      </w:tr>
      <w:tr w:rsidR="005D375D" w:rsidRPr="005D375D" w14:paraId="66C6BB6F" w14:textId="77777777" w:rsidTr="00CA7E3E">
        <w:trPr>
          <w:trHeight w:val="397"/>
        </w:trPr>
        <w:tc>
          <w:tcPr>
            <w:tcW w:w="533" w:type="dxa"/>
            <w:vAlign w:val="center"/>
          </w:tcPr>
          <w:p w14:paraId="1CEA2B1B"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17</w:t>
            </w:r>
          </w:p>
        </w:tc>
        <w:tc>
          <w:tcPr>
            <w:tcW w:w="4384" w:type="dxa"/>
            <w:vAlign w:val="center"/>
          </w:tcPr>
          <w:p w14:paraId="5E8476C9"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1ACDDDE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r>
      <w:tr w:rsidR="005D375D" w:rsidRPr="005D375D" w14:paraId="6FA76DF4" w14:textId="77777777" w:rsidTr="00CA7E3E">
        <w:trPr>
          <w:trHeight w:val="397"/>
        </w:trPr>
        <w:tc>
          <w:tcPr>
            <w:tcW w:w="533" w:type="dxa"/>
            <w:vAlign w:val="center"/>
          </w:tcPr>
          <w:p w14:paraId="71118D54"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18</w:t>
            </w:r>
          </w:p>
        </w:tc>
        <w:tc>
          <w:tcPr>
            <w:tcW w:w="4384" w:type="dxa"/>
            <w:vAlign w:val="center"/>
          </w:tcPr>
          <w:p w14:paraId="4967C0F5"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Основні види діяльності із зазначенням їх найменування та коду за КВЕД</w:t>
            </w:r>
          </w:p>
        </w:tc>
        <w:tc>
          <w:tcPr>
            <w:tcW w:w="5017" w:type="dxa"/>
            <w:gridSpan w:val="3"/>
            <w:vAlign w:val="center"/>
          </w:tcPr>
          <w:p w14:paraId="2C62512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64.20  </w:t>
            </w:r>
          </w:p>
          <w:p w14:paraId="52CFBF9F"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ДІЯЛЬНІСТЬ ХОЛДИНГОВИХ КОМПАНІЙ</w:t>
            </w:r>
          </w:p>
          <w:p w14:paraId="06F7260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д/в    </w:t>
            </w:r>
          </w:p>
          <w:p w14:paraId="527AD0A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д/в</w:t>
            </w:r>
          </w:p>
          <w:p w14:paraId="4CA2948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д/в    </w:t>
            </w:r>
          </w:p>
          <w:p w14:paraId="1428789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д/в</w:t>
            </w:r>
          </w:p>
        </w:tc>
      </w:tr>
      <w:tr w:rsidR="005D375D" w:rsidRPr="005D375D" w14:paraId="4A4F0FA8" w14:textId="77777777" w:rsidTr="00CA7E3E">
        <w:trPr>
          <w:trHeight w:val="130"/>
        </w:trPr>
        <w:tc>
          <w:tcPr>
            <w:tcW w:w="533" w:type="dxa"/>
            <w:vMerge w:val="restart"/>
            <w:vAlign w:val="center"/>
          </w:tcPr>
          <w:p w14:paraId="05322AD2"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19</w:t>
            </w:r>
          </w:p>
        </w:tc>
        <w:tc>
          <w:tcPr>
            <w:tcW w:w="4384" w:type="dxa"/>
            <w:vMerge w:val="restart"/>
            <w:vAlign w:val="center"/>
          </w:tcPr>
          <w:p w14:paraId="70A17375"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Структура управління особою</w:t>
            </w:r>
          </w:p>
        </w:tc>
        <w:tc>
          <w:tcPr>
            <w:tcW w:w="469" w:type="dxa"/>
            <w:tcBorders>
              <w:bottom w:val="nil"/>
              <w:right w:val="nil"/>
            </w:tcBorders>
          </w:tcPr>
          <w:p w14:paraId="7CD7400B"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68C0DF9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Однорівнева</w:t>
            </w:r>
          </w:p>
        </w:tc>
      </w:tr>
      <w:tr w:rsidR="005D375D" w:rsidRPr="005D375D" w14:paraId="57763F8B" w14:textId="77777777" w:rsidTr="00CA7E3E">
        <w:trPr>
          <w:trHeight w:val="130"/>
        </w:trPr>
        <w:tc>
          <w:tcPr>
            <w:tcW w:w="533" w:type="dxa"/>
            <w:vMerge/>
            <w:vAlign w:val="center"/>
          </w:tcPr>
          <w:p w14:paraId="56186B68"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01DD6AA6"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tcPr>
          <w:p w14:paraId="26510B11"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0E225DD4"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eastAsia="uk-UA"/>
                <w14:ligatures w14:val="none"/>
              </w:rPr>
              <w:t>Дворівнева</w:t>
            </w:r>
          </w:p>
        </w:tc>
      </w:tr>
      <w:tr w:rsidR="005D375D" w:rsidRPr="005D375D" w14:paraId="43799CEC" w14:textId="77777777" w:rsidTr="00CA7E3E">
        <w:trPr>
          <w:trHeight w:val="130"/>
        </w:trPr>
        <w:tc>
          <w:tcPr>
            <w:tcW w:w="533" w:type="dxa"/>
            <w:vMerge/>
            <w:vAlign w:val="center"/>
          </w:tcPr>
          <w:p w14:paraId="6E7093CE" w14:textId="77777777" w:rsidR="005D375D" w:rsidRPr="005D375D" w:rsidRDefault="005D375D" w:rsidP="005D375D">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6FE33DA5" w14:textId="77777777" w:rsidR="005D375D" w:rsidRPr="005D375D" w:rsidRDefault="005D375D" w:rsidP="005D375D">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tcPr>
          <w:p w14:paraId="7BC0CDD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en-US" w:eastAsia="uk-UA"/>
                <w14:ligatures w14:val="none"/>
              </w:rPr>
            </w:pPr>
            <w:r w:rsidRPr="005D375D">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2EA678EB"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Інше:</w:t>
            </w:r>
            <w:r w:rsidRPr="005D375D">
              <w:rPr>
                <w:rFonts w:ascii="Times New Roman" w:eastAsia="Times New Roman" w:hAnsi="Times New Roman" w:cs="Times New Roman"/>
                <w:kern w:val="0"/>
                <w:sz w:val="20"/>
                <w:szCs w:val="20"/>
                <w:lang w:val="en-US" w:eastAsia="uk-UA"/>
                <w14:ligatures w14:val="none"/>
              </w:rPr>
              <w:t xml:space="preserve">  </w:t>
            </w:r>
          </w:p>
        </w:tc>
      </w:tr>
    </w:tbl>
    <w:p w14:paraId="2B85E380" w14:textId="77777777" w:rsidR="005D375D" w:rsidRPr="005D375D" w:rsidRDefault="005D375D" w:rsidP="005D375D">
      <w:pPr>
        <w:spacing w:after="0" w:line="240" w:lineRule="auto"/>
        <w:rPr>
          <w:rFonts w:ascii="Times New Roman" w:eastAsia="Times New Roman" w:hAnsi="Times New Roman" w:cs="Times New Roman"/>
          <w:vanish/>
          <w:kern w:val="0"/>
          <w:sz w:val="24"/>
          <w:szCs w:val="24"/>
          <w:lang w:eastAsia="uk-UA"/>
          <w14:ligatures w14:val="none"/>
        </w:rPr>
      </w:pPr>
    </w:p>
    <w:p w14:paraId="4A757034"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ru-RU" w:eastAsia="uk-UA"/>
          <w14:ligatures w14:val="none"/>
        </w:rPr>
      </w:pPr>
    </w:p>
    <w:p w14:paraId="64DD7A57" w14:textId="77777777" w:rsidR="005D375D" w:rsidRDefault="005D375D">
      <w:pPr>
        <w:sectPr w:rsidR="005D375D" w:rsidSect="005D375D">
          <w:pgSz w:w="11906" w:h="16838"/>
          <w:pgMar w:top="363" w:right="567" w:bottom="363" w:left="1417" w:header="709" w:footer="709" w:gutter="0"/>
          <w:cols w:space="708"/>
          <w:docGrid w:linePitch="360"/>
        </w:sectPr>
      </w:pPr>
    </w:p>
    <w:p w14:paraId="1FAB3D50" w14:textId="77777777" w:rsidR="005D375D" w:rsidRPr="005D375D" w:rsidRDefault="005D375D" w:rsidP="005D375D">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2" w:name="10086"/>
      <w:bookmarkStart w:id="3" w:name="_Toc210126714"/>
      <w:bookmarkEnd w:id="2"/>
      <w:r w:rsidRPr="005D375D">
        <w:rPr>
          <w:rFonts w:ascii="Times New Roman" w:eastAsia="Times New Roman" w:hAnsi="Times New Roman" w:cs="Times New Roman"/>
          <w:b/>
          <w:bCs/>
          <w:kern w:val="28"/>
          <w:sz w:val="26"/>
          <w:szCs w:val="26"/>
          <w:lang w:eastAsia="uk-UA"/>
          <w14:ligatures w14:val="none"/>
        </w:rPr>
        <w:lastRenderedPageBreak/>
        <w:t>2. Органи управління та посадові особи. Організаційна структура</w:t>
      </w:r>
      <w:bookmarkEnd w:id="3"/>
    </w:p>
    <w:p w14:paraId="075BFA83"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5D375D">
        <w:rPr>
          <w:rFonts w:ascii="Times New Roman" w:eastAsia="Times New Roman" w:hAnsi="Times New Roman" w:cs="Times New Roman"/>
          <w:b/>
          <w:color w:val="000000"/>
          <w:kern w:val="0"/>
          <w:sz w:val="24"/>
          <w:szCs w:val="24"/>
          <w:lang w:eastAsia="uk-UA"/>
          <w14:ligatures w14:val="none"/>
        </w:rPr>
        <w:t>Органи управління</w:t>
      </w:r>
    </w:p>
    <w:p w14:paraId="6EA61BE6"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5D375D" w:rsidRPr="005D375D" w14:paraId="7E7A64C6" w14:textId="77777777" w:rsidTr="00CA7E3E">
        <w:tc>
          <w:tcPr>
            <w:tcW w:w="709" w:type="dxa"/>
            <w:tcBorders>
              <w:top w:val="single" w:sz="6" w:space="0" w:color="000000"/>
              <w:left w:val="single" w:sz="6" w:space="0" w:color="000000"/>
              <w:bottom w:val="single" w:sz="6" w:space="0" w:color="000000"/>
              <w:right w:val="single" w:sz="6" w:space="0" w:color="000000"/>
            </w:tcBorders>
            <w:vAlign w:val="center"/>
          </w:tcPr>
          <w:p w14:paraId="75893C1D"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2CD42497"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618C78AA"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64FDFA5B"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Персональний склад органу управління (контролю)</w:t>
            </w:r>
          </w:p>
        </w:tc>
      </w:tr>
      <w:tr w:rsidR="005D375D" w:rsidRPr="005D375D" w14:paraId="6818D918" w14:textId="77777777" w:rsidTr="00CA7E3E">
        <w:tc>
          <w:tcPr>
            <w:tcW w:w="709" w:type="dxa"/>
            <w:tcBorders>
              <w:top w:val="single" w:sz="6" w:space="0" w:color="000000"/>
              <w:left w:val="single" w:sz="6" w:space="0" w:color="000000"/>
              <w:bottom w:val="single" w:sz="6" w:space="0" w:color="000000"/>
              <w:right w:val="single" w:sz="6" w:space="0" w:color="000000"/>
            </w:tcBorders>
            <w:vAlign w:val="center"/>
          </w:tcPr>
          <w:p w14:paraId="3878F977"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D375D">
              <w:rPr>
                <w:rFonts w:ascii="Times New Roman" w:eastAsia="Times New Roman" w:hAnsi="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140715B0"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D375D">
              <w:rPr>
                <w:rFonts w:ascii="Times New Roman" w:eastAsia="Times New Roman" w:hAnsi="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6ED7B10A"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D375D">
              <w:rPr>
                <w:rFonts w:ascii="Times New Roman" w:eastAsia="Times New Roman" w:hAnsi="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63AFBDFF"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5D375D">
              <w:rPr>
                <w:rFonts w:ascii="Times New Roman" w:eastAsia="Times New Roman" w:hAnsi="Times New Roman" w:cs="Times New Roman"/>
                <w:b/>
                <w:color w:val="000000"/>
                <w:kern w:val="0"/>
                <w:sz w:val="20"/>
                <w:szCs w:val="20"/>
                <w:lang w:val="en-US" w:eastAsia="uk-UA"/>
                <w14:ligatures w14:val="none"/>
              </w:rPr>
              <w:t>4</w:t>
            </w:r>
          </w:p>
        </w:tc>
      </w:tr>
      <w:tr w:rsidR="005D375D" w:rsidRPr="005D375D" w14:paraId="47F38D78" w14:textId="77777777" w:rsidTr="00CA7E3E">
        <w:tc>
          <w:tcPr>
            <w:tcW w:w="709" w:type="dxa"/>
            <w:tcBorders>
              <w:top w:val="single" w:sz="6" w:space="0" w:color="000000"/>
              <w:left w:val="single" w:sz="6" w:space="0" w:color="000000"/>
              <w:bottom w:val="single" w:sz="6" w:space="0" w:color="000000"/>
              <w:right w:val="single" w:sz="6" w:space="0" w:color="000000"/>
            </w:tcBorders>
            <w:vAlign w:val="center"/>
          </w:tcPr>
          <w:p w14:paraId="1C4D586B"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5E45CD85"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Голова правлiння</w:t>
            </w:r>
          </w:p>
        </w:tc>
        <w:tc>
          <w:tcPr>
            <w:tcW w:w="2693" w:type="dxa"/>
            <w:tcBorders>
              <w:top w:val="single" w:sz="6" w:space="0" w:color="000000"/>
              <w:left w:val="single" w:sz="6" w:space="0" w:color="000000"/>
              <w:bottom w:val="single" w:sz="6" w:space="0" w:color="000000"/>
              <w:right w:val="single" w:sz="6" w:space="0" w:color="000000"/>
            </w:tcBorders>
            <w:vAlign w:val="center"/>
          </w:tcPr>
          <w:p w14:paraId="36EA608D"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Голова правлiння</w:t>
            </w:r>
          </w:p>
        </w:tc>
        <w:tc>
          <w:tcPr>
            <w:tcW w:w="6662" w:type="dxa"/>
            <w:tcBorders>
              <w:top w:val="single" w:sz="6" w:space="0" w:color="000000"/>
              <w:left w:val="single" w:sz="6" w:space="0" w:color="000000"/>
              <w:bottom w:val="single" w:sz="6" w:space="0" w:color="000000"/>
              <w:right w:val="single" w:sz="6" w:space="0" w:color="000000"/>
            </w:tcBorders>
            <w:vAlign w:val="center"/>
          </w:tcPr>
          <w:p w14:paraId="5886D704"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Туровцев Геннадiй Володимирович</w:t>
            </w:r>
          </w:p>
        </w:tc>
      </w:tr>
      <w:tr w:rsidR="005D375D" w:rsidRPr="005D375D" w14:paraId="7BEAE477" w14:textId="77777777" w:rsidTr="00CA7E3E">
        <w:tc>
          <w:tcPr>
            <w:tcW w:w="709" w:type="dxa"/>
            <w:tcBorders>
              <w:top w:val="single" w:sz="6" w:space="0" w:color="000000"/>
              <w:left w:val="single" w:sz="6" w:space="0" w:color="000000"/>
              <w:bottom w:val="single" w:sz="6" w:space="0" w:color="000000"/>
              <w:right w:val="single" w:sz="6" w:space="0" w:color="000000"/>
            </w:tcBorders>
            <w:vAlign w:val="center"/>
          </w:tcPr>
          <w:p w14:paraId="65870657"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080B17F8"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Загальні збори членів корпорації</w:t>
            </w:r>
          </w:p>
        </w:tc>
        <w:tc>
          <w:tcPr>
            <w:tcW w:w="2693" w:type="dxa"/>
            <w:tcBorders>
              <w:top w:val="single" w:sz="6" w:space="0" w:color="000000"/>
              <w:left w:val="single" w:sz="6" w:space="0" w:color="000000"/>
              <w:bottom w:val="single" w:sz="6" w:space="0" w:color="000000"/>
              <w:right w:val="single" w:sz="6" w:space="0" w:color="000000"/>
            </w:tcBorders>
            <w:vAlign w:val="center"/>
          </w:tcPr>
          <w:p w14:paraId="2CA328D6"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Члени корпорації</w:t>
            </w:r>
          </w:p>
        </w:tc>
        <w:tc>
          <w:tcPr>
            <w:tcW w:w="6662" w:type="dxa"/>
            <w:tcBorders>
              <w:top w:val="single" w:sz="6" w:space="0" w:color="000000"/>
              <w:left w:val="single" w:sz="6" w:space="0" w:color="000000"/>
              <w:bottom w:val="single" w:sz="6" w:space="0" w:color="000000"/>
              <w:right w:val="single" w:sz="6" w:space="0" w:color="000000"/>
            </w:tcBorders>
            <w:vAlign w:val="center"/>
          </w:tcPr>
          <w:p w14:paraId="0A6265DF"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1. ПРИВАТНЕ АКЦІОНЕРНЕ ТОВАРИСТВО "ПРИВАТНИЙ ВИЩИЙ НАВЧАЛЬНИЙ ЗАКЛАД "ЗАПОРІЗЬКИЙ ІНСТИТУТ ЕКОНОМІКИ ТА ІНФОРМАЦІЙНИХ ТЕХНОЛОГІЙ " 2. ТОВАРИСТВО З ОБМЕЖЕНОЮ ВІДПОВІДАЛЬНІСТЮ "НАВЧАЛЬНО-ВИХОВНИЙ КОМПЛЕКС "ЛІЦЕЙ ЕКОНОМІКИ ТА ІНФОРМАЦІЙНИХ ТЕХНОЛОГІЙ"</w:t>
            </w:r>
          </w:p>
        </w:tc>
      </w:tr>
    </w:tbl>
    <w:p w14:paraId="7D4B9BDE" w14:textId="77777777" w:rsidR="005D375D" w:rsidRPr="005D375D" w:rsidRDefault="005D375D" w:rsidP="005D375D">
      <w:pPr>
        <w:spacing w:after="0" w:line="240" w:lineRule="auto"/>
        <w:ind w:right="173"/>
        <w:rPr>
          <w:rFonts w:ascii="Times New Roman" w:eastAsia="Times New Roman" w:hAnsi="Times New Roman" w:cs="Times New Roman"/>
          <w:kern w:val="0"/>
          <w:sz w:val="24"/>
          <w:szCs w:val="24"/>
          <w:lang w:eastAsia="uk-UA"/>
          <w14:ligatures w14:val="none"/>
        </w:rPr>
      </w:pPr>
    </w:p>
    <w:p w14:paraId="6BFDB66F" w14:textId="77777777" w:rsidR="005D375D" w:rsidRPr="005D375D" w:rsidRDefault="005D375D" w:rsidP="005D375D">
      <w:pPr>
        <w:widowControl w:val="0"/>
        <w:tabs>
          <w:tab w:val="right" w:pos="7710"/>
          <w:tab w:val="right" w:pos="11514"/>
        </w:tabs>
        <w:suppressAutoHyphens/>
        <w:autoSpaceDE w:val="0"/>
        <w:autoSpaceDN w:val="0"/>
        <w:adjustRightInd w:val="0"/>
        <w:spacing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Інформація щодо посадових осіб</w:t>
      </w:r>
    </w:p>
    <w:p w14:paraId="7F4CA2C7" w14:textId="77777777" w:rsidR="005D375D" w:rsidRPr="005D375D" w:rsidRDefault="005D375D" w:rsidP="005D375D">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5D375D">
        <w:rPr>
          <w:rFonts w:ascii="Times New Roman" w:eastAsia="Times New Roman" w:hAnsi="Times New Roman" w:cs="Times New Roman"/>
          <w:b/>
          <w:bCs/>
          <w:color w:val="000000"/>
          <w:kern w:val="0"/>
          <w:lang w:eastAsia="uk-UA"/>
          <w14:ligatures w14:val="none"/>
        </w:rPr>
        <w:t>Рада ( за наявності )</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D375D" w:rsidRPr="005D375D" w14:paraId="18A5C212" w14:textId="77777777" w:rsidTr="00CA7E3E">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3A0DA03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w:t>
            </w:r>
          </w:p>
          <w:p w14:paraId="37C7EB1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B92C965" w14:textId="77777777" w:rsidR="005D375D" w:rsidRPr="005D375D" w:rsidRDefault="005D375D" w:rsidP="005D375D">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1944DAB8" w14:textId="77777777" w:rsidR="005D375D" w:rsidRPr="005D375D" w:rsidRDefault="005D375D" w:rsidP="005D375D">
            <w:pPr>
              <w:spacing w:after="0" w:line="240" w:lineRule="auto"/>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0187931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4921E54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4663A3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0D4890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049AAA9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3C8F27CA"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D375D">
              <w:rPr>
                <w:rFonts w:ascii="Times New Roman" w:eastAsia="Times New Roman" w:hAnsi="Times New Roman" w:cs="Times New Roman"/>
                <w:b/>
                <w:kern w:val="0"/>
                <w:sz w:val="20"/>
                <w:szCs w:val="20"/>
                <w:lang w:val="ru-RU" w:eastAsia="uk-UA"/>
                <w14:ligatures w14:val="none"/>
              </w:rPr>
              <w:t xml:space="preserve"> </w:t>
            </w:r>
          </w:p>
          <w:p w14:paraId="5AF64E6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та посада(и), яку(і) займав(є) за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останні</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5</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362B3723"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Дата набуття повноважень та строк, на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32EF1282"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 xml:space="preserve">посадові злочини </w:t>
            </w:r>
            <w:r w:rsidRPr="005D375D">
              <w:rPr>
                <w:rFonts w:ascii="Times New Roman" w:eastAsia="Times New Roman" w:hAnsi="Times New Roman" w:cs="Times New Roman"/>
                <w:b/>
                <w:kern w:val="0"/>
                <w:sz w:val="20"/>
                <w:szCs w:val="20"/>
                <w:lang w:eastAsia="uk-UA"/>
                <w14:ligatures w14:val="none"/>
              </w:rPr>
              <w:br/>
              <w:t>(Так/Ні)</w:t>
            </w:r>
          </w:p>
        </w:tc>
      </w:tr>
      <w:tr w:rsidR="005D375D" w:rsidRPr="005D375D" w14:paraId="55334EF1" w14:textId="77777777" w:rsidTr="00CA7E3E">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A12F2E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FD2A8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255A07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79F9AEC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7AB2CEF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BA253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322F8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554C1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B55F61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4BCE860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4CF7B04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11</w:t>
            </w:r>
          </w:p>
        </w:tc>
      </w:tr>
    </w:tbl>
    <w:p w14:paraId="2C684CA4" w14:textId="77777777" w:rsidR="005D375D" w:rsidRPr="005D375D" w:rsidRDefault="005D375D" w:rsidP="005D375D">
      <w:pPr>
        <w:widowControl w:val="0"/>
        <w:tabs>
          <w:tab w:val="right" w:pos="7710"/>
          <w:tab w:val="right" w:pos="11514"/>
        </w:tabs>
        <w:suppressAutoHyphens/>
        <w:autoSpaceDE w:val="0"/>
        <w:autoSpaceDN w:val="0"/>
        <w:adjustRightInd w:val="0"/>
        <w:spacing w:after="57" w:line="257" w:lineRule="auto"/>
        <w:textAlignment w:val="center"/>
        <w:rPr>
          <w:rFonts w:ascii="Times New Roman" w:eastAsia="Times New Roman" w:hAnsi="Times New Roman" w:cs="Times New Roman"/>
          <w:kern w:val="0"/>
          <w:sz w:val="24"/>
          <w:szCs w:val="24"/>
          <w:lang w:val="en-US" w:eastAsia="uk-UA"/>
          <w14:ligatures w14:val="none"/>
        </w:rPr>
      </w:pPr>
    </w:p>
    <w:p w14:paraId="3851084B" w14:textId="77777777" w:rsidR="005D375D" w:rsidRPr="005D375D" w:rsidRDefault="005D375D" w:rsidP="005D375D">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5D375D">
        <w:rPr>
          <w:rFonts w:ascii="Times New Roman" w:eastAsia="Times New Roman" w:hAnsi="Times New Roman" w:cs="Times New Roman"/>
          <w:b/>
          <w:bCs/>
          <w:color w:val="000000"/>
          <w:kern w:val="0"/>
          <w:lang w:eastAsia="uk-UA"/>
          <w14:ligatures w14:val="none"/>
        </w:rPr>
        <w:t>Виконавчий орган</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D375D" w:rsidRPr="005D375D" w14:paraId="0327EE1C" w14:textId="77777777" w:rsidTr="00CA7E3E">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7B8017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w:t>
            </w:r>
          </w:p>
          <w:p w14:paraId="091DBC8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D64FA6" w14:textId="77777777" w:rsidR="005D375D" w:rsidRPr="005D375D" w:rsidRDefault="005D375D" w:rsidP="005D375D">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CBA6D85" w14:textId="77777777" w:rsidR="005D375D" w:rsidRPr="005D375D" w:rsidRDefault="005D375D" w:rsidP="005D375D">
            <w:pPr>
              <w:spacing w:after="0" w:line="240" w:lineRule="auto"/>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5708557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75C3A160"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D12D65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B581D4"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7C425AB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189FCB65"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D375D">
              <w:rPr>
                <w:rFonts w:ascii="Times New Roman" w:eastAsia="Times New Roman" w:hAnsi="Times New Roman" w:cs="Times New Roman"/>
                <w:b/>
                <w:kern w:val="0"/>
                <w:sz w:val="20"/>
                <w:szCs w:val="20"/>
                <w:lang w:val="ru-RU" w:eastAsia="uk-UA"/>
                <w14:ligatures w14:val="none"/>
              </w:rPr>
              <w:t xml:space="preserve"> </w:t>
            </w:r>
          </w:p>
          <w:p w14:paraId="454AA72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та посада(и), яку(і) займав(є) за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останні</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5</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5BFB4541"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Дата набуття повноважень та строк, на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519CB065"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 xml:space="preserve">посадові злочини </w:t>
            </w:r>
            <w:r w:rsidRPr="005D375D">
              <w:rPr>
                <w:rFonts w:ascii="Times New Roman" w:eastAsia="Times New Roman" w:hAnsi="Times New Roman" w:cs="Times New Roman"/>
                <w:b/>
                <w:kern w:val="0"/>
                <w:sz w:val="20"/>
                <w:szCs w:val="20"/>
                <w:lang w:eastAsia="uk-UA"/>
                <w14:ligatures w14:val="none"/>
              </w:rPr>
              <w:br/>
              <w:t>(Так/Ні)</w:t>
            </w:r>
          </w:p>
        </w:tc>
      </w:tr>
      <w:tr w:rsidR="005D375D" w:rsidRPr="005D375D" w14:paraId="324B6D93" w14:textId="77777777" w:rsidTr="00CA7E3E">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DE64C5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70C5B5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19C58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67BB44C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164A486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AC7930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60023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F425BF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CFC87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714B132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682A1A9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11</w:t>
            </w:r>
          </w:p>
        </w:tc>
      </w:tr>
      <w:tr w:rsidR="005D375D" w:rsidRPr="005D375D" w14:paraId="3C579349" w14:textId="77777777" w:rsidTr="00CA7E3E">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2B75BE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F4D429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Голова правлiння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FFC7D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Туровцев Геннадiй Володимирович                                                                     </w:t>
            </w:r>
          </w:p>
        </w:tc>
        <w:tc>
          <w:tcPr>
            <w:tcW w:w="1134" w:type="dxa"/>
            <w:tcBorders>
              <w:top w:val="single" w:sz="6" w:space="0" w:color="000000"/>
              <w:left w:val="single" w:sz="6" w:space="0" w:color="000000"/>
              <w:bottom w:val="single" w:sz="6" w:space="0" w:color="000000"/>
              <w:right w:val="single" w:sz="6" w:space="0" w:color="000000"/>
            </w:tcBorders>
            <w:vAlign w:val="center"/>
          </w:tcPr>
          <w:p w14:paraId="7CA22CB0"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749954F2"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5CAF3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1951</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BBA39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07F5E9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53</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5CFAC1"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ПрАТ "ПВНЗ "ЗІЕІТ"</w:t>
            </w:r>
          </w:p>
          <w:p w14:paraId="170CC2E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22115979</w:t>
            </w:r>
          </w:p>
          <w:p w14:paraId="5F9D533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Ректор</w:t>
            </w:r>
          </w:p>
        </w:tc>
        <w:tc>
          <w:tcPr>
            <w:tcW w:w="1293" w:type="dxa"/>
            <w:tcBorders>
              <w:top w:val="single" w:sz="6" w:space="0" w:color="000000"/>
              <w:left w:val="single" w:sz="6" w:space="0" w:color="000000"/>
              <w:bottom w:val="single" w:sz="6" w:space="0" w:color="000000"/>
              <w:right w:val="single" w:sz="6" w:space="0" w:color="000000"/>
            </w:tcBorders>
            <w:vAlign w:val="center"/>
          </w:tcPr>
          <w:p w14:paraId="318E02C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02.06.2004</w:t>
            </w:r>
          </w:p>
          <w:p w14:paraId="300E578D"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5 років</w:t>
            </w:r>
          </w:p>
        </w:tc>
        <w:tc>
          <w:tcPr>
            <w:tcW w:w="1134" w:type="dxa"/>
            <w:tcBorders>
              <w:top w:val="single" w:sz="6" w:space="0" w:color="000000"/>
              <w:left w:val="single" w:sz="6" w:space="0" w:color="000000"/>
              <w:bottom w:val="single" w:sz="6" w:space="0" w:color="000000"/>
              <w:right w:val="single" w:sz="6" w:space="0" w:color="000000"/>
            </w:tcBorders>
            <w:vAlign w:val="center"/>
          </w:tcPr>
          <w:p w14:paraId="3141975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Ні</w:t>
            </w:r>
          </w:p>
        </w:tc>
      </w:tr>
    </w:tbl>
    <w:p w14:paraId="06BA3795"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en-US" w:eastAsia="uk-UA"/>
          <w14:ligatures w14:val="none"/>
        </w:rPr>
      </w:pPr>
    </w:p>
    <w:p w14:paraId="30F2FD5C" w14:textId="77777777" w:rsidR="005D375D" w:rsidRPr="005D375D" w:rsidRDefault="005D375D" w:rsidP="005D375D">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ascii="Times New Roman" w:eastAsia="Times New Roman" w:hAnsi="Times New Roman" w:cs="Times New Roman"/>
          <w:b/>
          <w:color w:val="000000"/>
          <w:kern w:val="0"/>
          <w:lang w:eastAsia="uk-UA"/>
          <w14:ligatures w14:val="none"/>
        </w:rPr>
      </w:pPr>
      <w:r w:rsidRPr="005D375D">
        <w:rPr>
          <w:rFonts w:ascii="Times New Roman" w:eastAsia="Times New Roman" w:hAnsi="Times New Roman" w:cs="Times New Roman"/>
          <w:b/>
          <w:color w:val="000000"/>
          <w:kern w:val="0"/>
          <w:lang w:eastAsia="uk-UA"/>
          <w14:ligatures w14:val="none"/>
        </w:rPr>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5D375D" w:rsidRPr="005D375D" w14:paraId="2F13A3C7" w14:textId="77777777" w:rsidTr="00CA7E3E">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74EE8F0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w:t>
            </w:r>
          </w:p>
          <w:p w14:paraId="7EF2133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7D87283" w14:textId="77777777" w:rsidR="005D375D" w:rsidRPr="005D375D" w:rsidRDefault="005D375D" w:rsidP="005D375D">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5ADC85C" w14:textId="77777777" w:rsidR="005D375D" w:rsidRPr="005D375D" w:rsidRDefault="005D375D" w:rsidP="005D375D">
            <w:pPr>
              <w:spacing w:after="0" w:line="240" w:lineRule="auto"/>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66EC30C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0E1968A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FD1181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95745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679CBC3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02ED73EF"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5D375D">
              <w:rPr>
                <w:rFonts w:ascii="Times New Roman" w:eastAsia="Times New Roman" w:hAnsi="Times New Roman" w:cs="Times New Roman"/>
                <w:b/>
                <w:kern w:val="0"/>
                <w:sz w:val="20"/>
                <w:szCs w:val="20"/>
                <w:lang w:val="ru-RU" w:eastAsia="uk-UA"/>
                <w14:ligatures w14:val="none"/>
              </w:rPr>
              <w:t xml:space="preserve"> </w:t>
            </w:r>
          </w:p>
          <w:p w14:paraId="6A85452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та посада(и), яку(і) займав(є) за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останні</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5</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15BAE541"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5D375D">
              <w:rPr>
                <w:rFonts w:ascii="Times New Roman" w:eastAsia="Times New Roman" w:hAnsi="Times New Roman" w:cs="Times New Roman"/>
                <w:b/>
                <w:kern w:val="0"/>
                <w:sz w:val="20"/>
                <w:szCs w:val="20"/>
                <w:lang w:eastAsia="uk-UA"/>
                <w14:ligatures w14:val="none"/>
              </w:rPr>
              <w:t>Дата набуття повноважень та строк, на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3DF9B14D" w14:textId="77777777" w:rsidR="005D375D" w:rsidRPr="005D375D" w:rsidRDefault="005D375D" w:rsidP="005D375D">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Непогашена судимість за корисливі та</w:t>
            </w:r>
            <w:r w:rsidRPr="005D375D">
              <w:rPr>
                <w:rFonts w:ascii="Times New Roman" w:eastAsia="Times New Roman" w:hAnsi="Times New Roman" w:cs="Times New Roman"/>
                <w:b/>
                <w:kern w:val="0"/>
                <w:sz w:val="20"/>
                <w:szCs w:val="20"/>
                <w:lang w:val="ru-RU" w:eastAsia="uk-UA"/>
                <w14:ligatures w14:val="none"/>
              </w:rPr>
              <w:t xml:space="preserve"> </w:t>
            </w:r>
            <w:r w:rsidRPr="005D375D">
              <w:rPr>
                <w:rFonts w:ascii="Times New Roman" w:eastAsia="Times New Roman" w:hAnsi="Times New Roman" w:cs="Times New Roman"/>
                <w:b/>
                <w:kern w:val="0"/>
                <w:sz w:val="20"/>
                <w:szCs w:val="20"/>
                <w:lang w:eastAsia="uk-UA"/>
                <w14:ligatures w14:val="none"/>
              </w:rPr>
              <w:t xml:space="preserve">посадові злочини </w:t>
            </w:r>
            <w:r w:rsidRPr="005D375D">
              <w:rPr>
                <w:rFonts w:ascii="Times New Roman" w:eastAsia="Times New Roman" w:hAnsi="Times New Roman" w:cs="Times New Roman"/>
                <w:b/>
                <w:kern w:val="0"/>
                <w:sz w:val="20"/>
                <w:szCs w:val="20"/>
                <w:lang w:eastAsia="uk-UA"/>
                <w14:ligatures w14:val="none"/>
              </w:rPr>
              <w:br/>
              <w:t>(Так/Ні)</w:t>
            </w:r>
          </w:p>
        </w:tc>
      </w:tr>
      <w:tr w:rsidR="005D375D" w:rsidRPr="005D375D" w14:paraId="07C69100" w14:textId="77777777" w:rsidTr="00CA7E3E">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F7EC3B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D27F73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43AC6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7C38F64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304DEBD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5DB1A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7655D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C8466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422F9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6328A0F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28B3761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11</w:t>
            </w:r>
          </w:p>
        </w:tc>
      </w:tr>
      <w:tr w:rsidR="005D375D" w:rsidRPr="005D375D" w14:paraId="3BB73F02" w14:textId="77777777" w:rsidTr="00CA7E3E">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67B5606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4401A1F"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Головний бухгалтер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A36F4C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Тіщенко Iрина Володимирiвна                                                                         </w:t>
            </w:r>
          </w:p>
        </w:tc>
        <w:tc>
          <w:tcPr>
            <w:tcW w:w="1134" w:type="dxa"/>
            <w:tcBorders>
              <w:top w:val="single" w:sz="6" w:space="0" w:color="000000"/>
              <w:left w:val="single" w:sz="6" w:space="0" w:color="000000"/>
              <w:bottom w:val="single" w:sz="6" w:space="0" w:color="000000"/>
              <w:right w:val="single" w:sz="6" w:space="0" w:color="000000"/>
            </w:tcBorders>
            <w:vAlign w:val="center"/>
          </w:tcPr>
          <w:p w14:paraId="49591DC8"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7AD850ED"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7A59B0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1976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39D41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089F05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27</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D6E53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ПрАТ "ПВНЗ "ЗІЕІТ"</w:t>
            </w:r>
          </w:p>
          <w:p w14:paraId="0D2563FA"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22115979</w:t>
            </w:r>
          </w:p>
          <w:p w14:paraId="6E79293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Головний бухгалтер</w:t>
            </w:r>
          </w:p>
        </w:tc>
        <w:tc>
          <w:tcPr>
            <w:tcW w:w="1293" w:type="dxa"/>
            <w:tcBorders>
              <w:top w:val="single" w:sz="6" w:space="0" w:color="000000"/>
              <w:left w:val="single" w:sz="6" w:space="0" w:color="000000"/>
              <w:bottom w:val="single" w:sz="6" w:space="0" w:color="000000"/>
              <w:right w:val="single" w:sz="6" w:space="0" w:color="000000"/>
            </w:tcBorders>
            <w:vAlign w:val="center"/>
          </w:tcPr>
          <w:p w14:paraId="392FE49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01.06.1999</w:t>
            </w:r>
          </w:p>
          <w:p w14:paraId="7D60A5F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Безстроково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7FCB779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Ні</w:t>
            </w:r>
          </w:p>
        </w:tc>
      </w:tr>
    </w:tbl>
    <w:p w14:paraId="7FF90C42"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en-US" w:eastAsia="uk-UA"/>
          <w14:ligatures w14:val="none"/>
        </w:rPr>
      </w:pPr>
    </w:p>
    <w:p w14:paraId="10584CB2"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en-US" w:eastAsia="uk-UA"/>
          <w14:ligatures w14:val="none"/>
        </w:rPr>
      </w:pPr>
    </w:p>
    <w:p w14:paraId="724EDBEA" w14:textId="77777777" w:rsidR="005D375D" w:rsidRDefault="005D375D">
      <w:pPr>
        <w:sectPr w:rsidR="005D375D" w:rsidSect="005D375D">
          <w:pgSz w:w="16838" w:h="11906" w:orient="landscape"/>
          <w:pgMar w:top="567" w:right="363" w:bottom="567" w:left="363" w:header="709" w:footer="709" w:gutter="0"/>
          <w:cols w:space="708"/>
          <w:docGrid w:linePitch="360"/>
        </w:sectPr>
      </w:pPr>
    </w:p>
    <w:p w14:paraId="56578AB4" w14:textId="77777777" w:rsidR="005D375D" w:rsidRPr="005D375D" w:rsidRDefault="005D375D" w:rsidP="005D375D">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4" w:name="_Toc210126715"/>
      <w:r w:rsidRPr="005D375D">
        <w:rPr>
          <w:rFonts w:ascii="Times New Roman" w:eastAsia="Times New Roman" w:hAnsi="Times New Roman" w:cs="Times New Roman"/>
          <w:b/>
          <w:bCs/>
          <w:kern w:val="28"/>
          <w:sz w:val="26"/>
          <w:szCs w:val="26"/>
          <w:lang w:val="ru-RU" w:eastAsia="uk-UA"/>
          <w14:ligatures w14:val="none"/>
        </w:rPr>
        <w:lastRenderedPageBreak/>
        <w:t xml:space="preserve">4. </w:t>
      </w:r>
      <w:r w:rsidRPr="005D375D">
        <w:rPr>
          <w:rFonts w:ascii="Times New Roman" w:eastAsia="Times New Roman" w:hAnsi="Times New Roman" w:cs="Times New Roman"/>
          <w:b/>
          <w:bCs/>
          <w:kern w:val="28"/>
          <w:sz w:val="26"/>
          <w:szCs w:val="26"/>
          <w:lang w:eastAsia="uk-UA"/>
          <w14:ligatures w14:val="none"/>
        </w:rPr>
        <w:t>Опис господарської та фінансової діяльності</w:t>
      </w:r>
      <w:bookmarkEnd w:id="4"/>
    </w:p>
    <w:p w14:paraId="77710E67"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p>
    <w:p w14:paraId="47427EA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Змiн в органiзацiйнiй стуктурi Корпорації в звiтному перiодi не вiдбувалось.</w:t>
      </w:r>
    </w:p>
    <w:p w14:paraId="5D01A29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Середньооблікова чисельність штатних працівників облікового складу (осіб) - 0, середня чисельність позаштатних працівників та осіб, які працюють за сумісництвом (осіб) - 2, чисельність працівників, які працюють на умовах неповного робочого часу (дня, тижня) (осіб) - 2. Фонд оплати праці за 2022 рік склав 0,00 грн. Фонд оплати праці у 2022 році зменшивя на 4320,00 тис. грн  Каррова політика не проводилась.</w:t>
      </w:r>
    </w:p>
    <w:p w14:paraId="22C821A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72BEC0A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Корпорація не належить до будь-яких об'єднань підприємств.</w:t>
      </w:r>
    </w:p>
    <w:p w14:paraId="1AF0C19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213FCDA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Спільну діяльність з іншими організаціями, підприємствами, установами Корпорація не проводить. Будь-яких пропозицiй щодо реорганiзацiї Корпорація з боку третiх осiб протягом звiтного перiоду не надходило. </w:t>
      </w:r>
    </w:p>
    <w:p w14:paraId="27C0FC3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Облікова політика :Метод нарахування амортизації: прямолінійний. Метод оцінки вартості запасів: ФІФО. Метод облiку та оцiнки вартостi фiнансових iнвестицiй: поточних фiнансових iнвестицiй корпорація не має.</w:t>
      </w:r>
    </w:p>
    <w:p w14:paraId="3198E2E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5145D41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Згiдно Статуту корпорацiї, вона не веде господарської дiяльностi, за винятком отримання пасивних доходiв.  </w:t>
      </w:r>
    </w:p>
    <w:p w14:paraId="7EE57EB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p>
    <w:p w14:paraId="453A496E"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Інформація про 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середньореалізаційні ціни, суму виручки, інформація про загальну суму експорту, а також</w:t>
      </w:r>
    </w:p>
    <w:p w14:paraId="681FE7F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частку експорту в загальному обсязі продажів не надається, оскільки емітент не веде господарської дiяльностi.</w:t>
      </w:r>
    </w:p>
    <w:p w14:paraId="2B13A56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В зв'язку з тим що корпорацiя не веде господарської дiяльностi перспективностi виробництва окремих товарiв,виконання робiт та надання послуг немає; залежності вiд сезонних змiн немає. Основний ринок збуту послуг - Україна, основними клiєнтами є громадяни України, якi отримують освiтнi послуги в навчальних закладах - членах ОК "Академія".</w:t>
      </w:r>
    </w:p>
    <w:p w14:paraId="2BBC7D97"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Ризикiв в дiяльностi емiтента немає, тому заходiв емiтента щодо зменшення ризикiв, захисту своєї дiяльностi та розширення виробництва та ринкiв збуту емiтент не проводить. Канали збуту й методи продажу, якi використовує емiтент - облiгацiї реалiзуються шляхом укладання договорiв купiвлi продажу облiгацiї. Послугами посередникiв при реалiзацiї облiгацiї корпорацiя не користується. Корпорацiя при реалiзацiї облiгацiй проводить рекламну компанiю , яку розмiщає в мережi iнтернет та в засобах масової iнформацiї. Iнформацiї про джерела сировини, їх доступнiсть та динамiку цiн емітент не розкриває так як господарської дiяльностi не веде та продукцiю не випускає. Iнформацiю про особливостi стану розвитку галузi виробництва, в якiй здiйснює дiяльнiсть</w:t>
      </w:r>
    </w:p>
    <w:p w14:paraId="792ACD4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емiтент, рiвень впровадження нових технологiй, нових товарiв, його положення на ринку - емітент не розкриває так як господарської дiяльностi не веде та продукцiю не випускає. Iнформацiя про конкуренцiю в галузi, </w:t>
      </w:r>
    </w:p>
    <w:p w14:paraId="7A127C0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Про особливостi продукцiї (послуг) емiтента - конкурентiв у корпорацiї Академiя немає, особливостi розміщених облiгацiй - це цiннi папери на пред&amp;#39;явника, якi можуть придбавати фiзичнi та юридичнi особи,якi погашаються послугою по навчанню в лiцеї, коледжi або iнститутi. Перспективних планiв розвитку емiтента немає.</w:t>
      </w:r>
    </w:p>
    <w:p w14:paraId="322C106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Постачальникiв за основними видами сировини та матерiалiв, що займають бiльше 10 вiдсоткiв в загальному об'ємi постачання немає, так як корпорацiя не виробляє продукцiї. Країни, у яких емітентом отримано 10 або більше відсотків від загальної суми доходів за звітний рік - відсутні.</w:t>
      </w:r>
    </w:p>
    <w:p w14:paraId="5F7DF16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Придбання, продажу або ліквідації основних активiв за останнi 5 рокiв не було. Планiв щодо значних iнвестицiй або придбань, повязаних з господарською дiяльнiстю, Корпорація не має.</w:t>
      </w:r>
    </w:p>
    <w:p w14:paraId="7DA28F7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Корпорація основних засобів немає. Корпорація має нематеріальні активи. Первiсна вартiсть на початок року складає 1,0 тис. грн., на кінець - 1,0 тис.грн., знос на початок року склав 0,4 тис. грн., на кінець - 0,9 тис. грн.</w:t>
      </w:r>
    </w:p>
    <w:p w14:paraId="60660DDC"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Виробничих потужностей немає, виробництво Корпорація не здійснює. Ступінь використання активів - 100%. Суттєвих змiн у вартостi нематеріальних активів протягом звiтного року не було. Активи утримуються за рахунок власних коштiв. Обмежень у використанi основних засобiв немає. Корпорацiя не орендує основних засобiв. Iнших основних засобiв немає у зв'язку з тим, що Корпорація не веде господарської дiяльностi.</w:t>
      </w:r>
    </w:p>
    <w:p w14:paraId="462E9E1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Екологічних питань, що могли б позначитися на використанні активів підприємства, немає. Планів капітального будівництва, розширення або удосконалення основних засобів, корпорація не має.</w:t>
      </w:r>
    </w:p>
    <w:p w14:paraId="0573CB26"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Iстотних проблем, якi можуть вплинути на дiяльнiсть Корпорацiї не має. Ступiнь залежностi вiд законодавчих або економiчних обмежень Корпорацiя не вивчала.</w:t>
      </w:r>
    </w:p>
    <w:p w14:paraId="46452EC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Корпорацiя фiнансується за рахунок членських внескiв, величина яких визначається рiшенням Правлiння. Робочого капiталу для поточних потреб достатньо. Оцiнка покращення шляхiв лiквiдностi фахiвцями Корпорації не проводилась.</w:t>
      </w:r>
    </w:p>
    <w:p w14:paraId="67201DB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На кінець звітного періоду Корпорація не має укладених, але ще не виконаних договорів (контрактів). Стратегiї подальшої дiяльностi емiтента щонайменше на рiк корпорація не має. Стратегiї щодо розширення виробництва, реконструкцiї, полiпшення фiнансового стану корпорація не має. Iстотними факторами, якi можуть</w:t>
      </w:r>
    </w:p>
    <w:p w14:paraId="56211A19"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вплинути на дiяльнiсть корпорації в майбутньому, є: 1.Економічна криза. 2.Проведення бойових дій в країні та поширення зони збройного конфлікту.</w:t>
      </w:r>
    </w:p>
    <w:p w14:paraId="4EF30D65"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Дослідження та розробки корпорацією у звітному періоді не здійснювалися, в майбутньому не плануються. Витрат на дослідження та розробки не було.</w:t>
      </w:r>
    </w:p>
    <w:p w14:paraId="5D55AD23"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Інша інформація, яка може бути істотною для оцінки інвестором фінансового стану та результатів діяльності Корпорації, відсутня. Наведена в звіті інформація є достатньою для оцінки фінансового стану та результатів </w:t>
      </w:r>
      <w:r w:rsidRPr="005D375D">
        <w:rPr>
          <w:rFonts w:ascii="Times New Roman" w:eastAsia="Times New Roman" w:hAnsi="Times New Roman" w:cs="Times New Roman"/>
          <w:kern w:val="0"/>
          <w:sz w:val="20"/>
          <w:szCs w:val="20"/>
          <w:lang w:val="en-US" w:eastAsia="uk-UA"/>
          <w14:ligatures w14:val="none"/>
        </w:rPr>
        <w:lastRenderedPageBreak/>
        <w:t>діяльності корпорації. Аналітична довідка щодо інформації про результати та аналіз господарювання корпорації за останні три роки фахівцями Корпорації не складалася.</w:t>
      </w:r>
    </w:p>
    <w:p w14:paraId="3AE00290"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ru-RU" w:eastAsia="uk-UA"/>
          <w14:ligatures w14:val="none"/>
        </w:rPr>
      </w:pPr>
    </w:p>
    <w:p w14:paraId="2D7FDC59" w14:textId="77777777" w:rsidR="005D375D" w:rsidRPr="005D375D" w:rsidRDefault="005D375D" w:rsidP="005D375D">
      <w:pPr>
        <w:spacing w:after="0" w:line="240" w:lineRule="auto"/>
        <w:rPr>
          <w:rFonts w:ascii="Times New Roman" w:eastAsia="Times New Roman" w:hAnsi="Times New Roman" w:cs="Times New Roman"/>
          <w:vanish/>
          <w:kern w:val="0"/>
          <w:sz w:val="24"/>
          <w:szCs w:val="24"/>
          <w:lang w:eastAsia="uk-UA"/>
          <w14:ligatures w14:val="none"/>
        </w:rPr>
      </w:pPr>
    </w:p>
    <w:p w14:paraId="1D351355" w14:textId="77777777" w:rsidR="005D375D" w:rsidRPr="005D375D" w:rsidRDefault="005D375D" w:rsidP="005D375D">
      <w:pPr>
        <w:spacing w:after="0" w:line="240" w:lineRule="auto"/>
        <w:jc w:val="center"/>
        <w:rPr>
          <w:rFonts w:ascii="Times New Roman" w:eastAsia="Times New Roman" w:hAnsi="Times New Roman" w:cs="Times New Roman"/>
          <w:vanish/>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Інформація про основні засоби емітента ( за залишковою вартістю )</w:t>
      </w:r>
    </w:p>
    <w:p w14:paraId="183364EB" w14:textId="77777777" w:rsidR="005D375D" w:rsidRPr="005D375D" w:rsidRDefault="005D375D" w:rsidP="005D375D">
      <w:pPr>
        <w:spacing w:after="0" w:line="240" w:lineRule="auto"/>
        <w:rPr>
          <w:rFonts w:ascii="Times New Roman" w:eastAsia="Times New Roman" w:hAnsi="Times New Roman" w:cs="Times New Roman"/>
          <w:vanish/>
          <w:kern w:val="0"/>
          <w:sz w:val="24"/>
          <w:szCs w:val="24"/>
          <w:lang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5D375D" w:rsidRPr="005D375D" w14:paraId="2431F652" w14:textId="77777777" w:rsidTr="00CA7E3E">
        <w:trPr>
          <w:trHeight w:val="461"/>
        </w:trPr>
        <w:tc>
          <w:tcPr>
            <w:tcW w:w="3090" w:type="dxa"/>
            <w:vMerge w:val="restart"/>
            <w:vAlign w:val="center"/>
          </w:tcPr>
          <w:p w14:paraId="06B35854"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Найменування основних засобів</w:t>
            </w:r>
          </w:p>
        </w:tc>
        <w:tc>
          <w:tcPr>
            <w:tcW w:w="2324" w:type="dxa"/>
            <w:gridSpan w:val="2"/>
            <w:vAlign w:val="center"/>
          </w:tcPr>
          <w:p w14:paraId="29503089"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Власні основні засоби (тис.грн.)</w:t>
            </w:r>
          </w:p>
        </w:tc>
        <w:tc>
          <w:tcPr>
            <w:tcW w:w="2323" w:type="dxa"/>
            <w:gridSpan w:val="2"/>
            <w:vAlign w:val="center"/>
          </w:tcPr>
          <w:p w14:paraId="0462BD15"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Орендовані основні засоби (тис.грн.)</w:t>
            </w:r>
          </w:p>
        </w:tc>
        <w:tc>
          <w:tcPr>
            <w:tcW w:w="2324" w:type="dxa"/>
            <w:gridSpan w:val="2"/>
            <w:vAlign w:val="center"/>
          </w:tcPr>
          <w:p w14:paraId="5AFC82C7"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Основні засоби , всього (тис.грн.)</w:t>
            </w:r>
          </w:p>
        </w:tc>
      </w:tr>
      <w:tr w:rsidR="005D375D" w:rsidRPr="005D375D" w14:paraId="7CEBF650" w14:textId="77777777" w:rsidTr="00CA7E3E">
        <w:trPr>
          <w:trHeight w:val="147"/>
        </w:trPr>
        <w:tc>
          <w:tcPr>
            <w:tcW w:w="3090" w:type="dxa"/>
            <w:vMerge/>
          </w:tcPr>
          <w:p w14:paraId="2BC35C17"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p>
        </w:tc>
        <w:tc>
          <w:tcPr>
            <w:tcW w:w="1162" w:type="dxa"/>
            <w:vAlign w:val="center"/>
          </w:tcPr>
          <w:p w14:paraId="00B0AFF5"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155AF611"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кінець періоду</w:t>
            </w:r>
          </w:p>
        </w:tc>
        <w:tc>
          <w:tcPr>
            <w:tcW w:w="1161" w:type="dxa"/>
            <w:vAlign w:val="center"/>
          </w:tcPr>
          <w:p w14:paraId="5D9E9629"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27F379C7"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кінець періоду</w:t>
            </w:r>
          </w:p>
        </w:tc>
        <w:tc>
          <w:tcPr>
            <w:tcW w:w="1162" w:type="dxa"/>
            <w:vAlign w:val="center"/>
          </w:tcPr>
          <w:p w14:paraId="42937F0A"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2F7D81DE"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На кінець періоду</w:t>
            </w:r>
          </w:p>
        </w:tc>
      </w:tr>
      <w:tr w:rsidR="005D375D" w:rsidRPr="005D375D" w14:paraId="0FAB33AB" w14:textId="77777777" w:rsidTr="00CA7E3E">
        <w:trPr>
          <w:trHeight w:val="346"/>
        </w:trPr>
        <w:tc>
          <w:tcPr>
            <w:tcW w:w="3090" w:type="dxa"/>
            <w:vAlign w:val="center"/>
          </w:tcPr>
          <w:p w14:paraId="03556502"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1.Виробничого призначення</w:t>
            </w:r>
          </w:p>
        </w:tc>
        <w:tc>
          <w:tcPr>
            <w:tcW w:w="1162" w:type="dxa"/>
            <w:vAlign w:val="center"/>
          </w:tcPr>
          <w:p w14:paraId="7E10C0A2"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63BB0EE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1A385F42"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7FAB338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65E59A7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4648766"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294061C5" w14:textId="77777777" w:rsidTr="00CA7E3E">
        <w:trPr>
          <w:trHeight w:val="346"/>
        </w:trPr>
        <w:tc>
          <w:tcPr>
            <w:tcW w:w="3090" w:type="dxa"/>
            <w:vAlign w:val="center"/>
          </w:tcPr>
          <w:p w14:paraId="35E9D1E8"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6626804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6E1328A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700CB11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1F1BDC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20B5F9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95E7F2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0122B57F" w14:textId="77777777" w:rsidTr="00CA7E3E">
        <w:trPr>
          <w:trHeight w:val="346"/>
        </w:trPr>
        <w:tc>
          <w:tcPr>
            <w:tcW w:w="3090" w:type="dxa"/>
            <w:vAlign w:val="center"/>
          </w:tcPr>
          <w:p w14:paraId="25F3864E"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0A74199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3071CC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62E81DD0"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7DCCA9B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F9907E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1CD060EA"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19BA2457" w14:textId="77777777" w:rsidTr="00CA7E3E">
        <w:trPr>
          <w:trHeight w:val="346"/>
        </w:trPr>
        <w:tc>
          <w:tcPr>
            <w:tcW w:w="3090" w:type="dxa"/>
            <w:vAlign w:val="center"/>
          </w:tcPr>
          <w:p w14:paraId="2B997D5D"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3A6B236A"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B3A7B8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4DA2B0E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75688DB6"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711877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0687905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06383F38" w14:textId="77777777" w:rsidTr="00CA7E3E">
        <w:trPr>
          <w:trHeight w:val="346"/>
        </w:trPr>
        <w:tc>
          <w:tcPr>
            <w:tcW w:w="3090" w:type="dxa"/>
            <w:vAlign w:val="center"/>
          </w:tcPr>
          <w:p w14:paraId="1510EE4E"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4592F1D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15588B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396AE817"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5568DC0"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7488DEF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1DE3F8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11F9BCE0" w14:textId="77777777" w:rsidTr="00CA7E3E">
        <w:trPr>
          <w:trHeight w:val="346"/>
        </w:trPr>
        <w:tc>
          <w:tcPr>
            <w:tcW w:w="3090" w:type="dxa"/>
            <w:vAlign w:val="center"/>
          </w:tcPr>
          <w:p w14:paraId="36DDEFA8"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7B3FCF3A"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9FDE40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7C22837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31B382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6467082"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67570F7B"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17E3645C" w14:textId="77777777" w:rsidTr="00CA7E3E">
        <w:trPr>
          <w:trHeight w:val="346"/>
        </w:trPr>
        <w:tc>
          <w:tcPr>
            <w:tcW w:w="3090" w:type="dxa"/>
            <w:vAlign w:val="center"/>
          </w:tcPr>
          <w:p w14:paraId="34CF9306"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2. Невиробничого призначення</w:t>
            </w:r>
          </w:p>
        </w:tc>
        <w:tc>
          <w:tcPr>
            <w:tcW w:w="1162" w:type="dxa"/>
            <w:vAlign w:val="center"/>
          </w:tcPr>
          <w:p w14:paraId="1A48291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5D5E38D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c>
          <w:tcPr>
            <w:tcW w:w="1161" w:type="dxa"/>
            <w:vAlign w:val="center"/>
          </w:tcPr>
          <w:p w14:paraId="02B875B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7989AC5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1A6BB1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6465290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r>
      <w:tr w:rsidR="005D375D" w:rsidRPr="005D375D" w14:paraId="4E4A82EF" w14:textId="77777777" w:rsidTr="00CA7E3E">
        <w:trPr>
          <w:trHeight w:val="346"/>
        </w:trPr>
        <w:tc>
          <w:tcPr>
            <w:tcW w:w="3090" w:type="dxa"/>
            <w:vAlign w:val="center"/>
          </w:tcPr>
          <w:p w14:paraId="098DD21A"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20C1D72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767FDB6"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7B7D035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05F5DA6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3C7708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534310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31FFC10B" w14:textId="77777777" w:rsidTr="00CA7E3E">
        <w:trPr>
          <w:trHeight w:val="346"/>
        </w:trPr>
        <w:tc>
          <w:tcPr>
            <w:tcW w:w="3090" w:type="dxa"/>
            <w:vAlign w:val="center"/>
          </w:tcPr>
          <w:p w14:paraId="1B8DE20B"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2D2583F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13441E2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37468BD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86EF19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33658AA"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16F43772"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45A73A7F" w14:textId="77777777" w:rsidTr="00CA7E3E">
        <w:trPr>
          <w:trHeight w:val="346"/>
        </w:trPr>
        <w:tc>
          <w:tcPr>
            <w:tcW w:w="3090" w:type="dxa"/>
            <w:vAlign w:val="center"/>
          </w:tcPr>
          <w:p w14:paraId="3B9D986A"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27ECF70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8CE475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1" w:type="dxa"/>
            <w:vAlign w:val="center"/>
          </w:tcPr>
          <w:p w14:paraId="2C93FFD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44C9D0A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0D55E3A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30AF008"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r>
      <w:tr w:rsidR="005D375D" w:rsidRPr="005D375D" w14:paraId="3F4982D0" w14:textId="77777777" w:rsidTr="00CA7E3E">
        <w:trPr>
          <w:trHeight w:val="346"/>
        </w:trPr>
        <w:tc>
          <w:tcPr>
            <w:tcW w:w="3090" w:type="dxa"/>
            <w:vAlign w:val="center"/>
          </w:tcPr>
          <w:p w14:paraId="3B7C00F0"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1F3CD91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7C623D3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5FD4828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76A19EB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152822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557404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r>
      <w:tr w:rsidR="005D375D" w:rsidRPr="005D375D" w14:paraId="400FA67F" w14:textId="77777777" w:rsidTr="00CA7E3E">
        <w:trPr>
          <w:trHeight w:val="346"/>
        </w:trPr>
        <w:tc>
          <w:tcPr>
            <w:tcW w:w="3090" w:type="dxa"/>
            <w:vAlign w:val="center"/>
          </w:tcPr>
          <w:p w14:paraId="022C470C"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xml:space="preserve">- </w:t>
            </w:r>
            <w:r w:rsidRPr="005D375D">
              <w:rPr>
                <w:rFonts w:ascii="Times New Roman" w:eastAsia="Times New Roman" w:hAnsi="Times New Roman" w:cs="Times New Roman"/>
                <w:b/>
                <w:kern w:val="0"/>
                <w:sz w:val="20"/>
                <w:szCs w:val="20"/>
                <w:lang w:val="en-US" w:eastAsia="uk-UA"/>
                <w14:ligatures w14:val="none"/>
              </w:rPr>
              <w:t>ін</w:t>
            </w:r>
            <w:r w:rsidRPr="005D375D">
              <w:rPr>
                <w:rFonts w:ascii="Times New Roman" w:eastAsia="Times New Roman" w:hAnsi="Times New Roman" w:cs="Times New Roman"/>
                <w:b/>
                <w:kern w:val="0"/>
                <w:sz w:val="20"/>
                <w:szCs w:val="20"/>
                <w:lang w:val="ru-UA" w:eastAsia="uk-UA"/>
                <w14:ligatures w14:val="none"/>
              </w:rPr>
              <w:t>в</w:t>
            </w:r>
            <w:r w:rsidRPr="005D375D">
              <w:rPr>
                <w:rFonts w:ascii="Times New Roman" w:eastAsia="Times New Roman" w:hAnsi="Times New Roman" w:cs="Times New Roman"/>
                <w:b/>
                <w:kern w:val="0"/>
                <w:sz w:val="20"/>
                <w:szCs w:val="20"/>
                <w:lang w:val="en-US" w:eastAsia="uk-UA"/>
                <w14:ligatures w14:val="none"/>
              </w:rPr>
              <w:t>естиційна нерухомість</w:t>
            </w:r>
          </w:p>
        </w:tc>
        <w:tc>
          <w:tcPr>
            <w:tcW w:w="1162" w:type="dxa"/>
            <w:vAlign w:val="center"/>
          </w:tcPr>
          <w:p w14:paraId="77AE56E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76489098"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58DFFC4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23DECAC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516D01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73B1133"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0.000</w:t>
            </w:r>
          </w:p>
        </w:tc>
      </w:tr>
      <w:tr w:rsidR="005D375D" w:rsidRPr="005D375D" w14:paraId="24DAEB93" w14:textId="77777777" w:rsidTr="00CA7E3E">
        <w:trPr>
          <w:trHeight w:val="346"/>
        </w:trPr>
        <w:tc>
          <w:tcPr>
            <w:tcW w:w="3090" w:type="dxa"/>
            <w:vAlign w:val="center"/>
          </w:tcPr>
          <w:p w14:paraId="33732F3A"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64E79CC9"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2476A742"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c>
          <w:tcPr>
            <w:tcW w:w="1161" w:type="dxa"/>
            <w:vAlign w:val="center"/>
          </w:tcPr>
          <w:p w14:paraId="76FB597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3A3A61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58285A76"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1F2335F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r>
      <w:tr w:rsidR="005D375D" w:rsidRPr="005D375D" w14:paraId="1D036803" w14:textId="77777777" w:rsidTr="00CA7E3E">
        <w:trPr>
          <w:trHeight w:val="346"/>
        </w:trPr>
        <w:tc>
          <w:tcPr>
            <w:tcW w:w="3090" w:type="dxa"/>
            <w:vAlign w:val="center"/>
          </w:tcPr>
          <w:p w14:paraId="7D8C36DF"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Усього</w:t>
            </w:r>
          </w:p>
        </w:tc>
        <w:tc>
          <w:tcPr>
            <w:tcW w:w="1162" w:type="dxa"/>
            <w:vAlign w:val="center"/>
          </w:tcPr>
          <w:p w14:paraId="07220C5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40410F4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c>
          <w:tcPr>
            <w:tcW w:w="1161" w:type="dxa"/>
            <w:vAlign w:val="center"/>
          </w:tcPr>
          <w:p w14:paraId="1AF4A357"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362AF41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0.000</w:t>
            </w:r>
          </w:p>
        </w:tc>
        <w:tc>
          <w:tcPr>
            <w:tcW w:w="1162" w:type="dxa"/>
            <w:vAlign w:val="center"/>
          </w:tcPr>
          <w:p w14:paraId="28E29B4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0.600</w:t>
            </w:r>
          </w:p>
        </w:tc>
        <w:tc>
          <w:tcPr>
            <w:tcW w:w="1162" w:type="dxa"/>
            <w:vAlign w:val="center"/>
          </w:tcPr>
          <w:p w14:paraId="186CB25D"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eastAsia="uk-UA"/>
                <w14:ligatures w14:val="none"/>
              </w:rPr>
            </w:pPr>
            <w:r w:rsidRPr="005D375D">
              <w:rPr>
                <w:rFonts w:ascii="Times New Roman" w:eastAsia="Times New Roman" w:hAnsi="Times New Roman" w:cs="Times New Roman"/>
                <w:kern w:val="0"/>
                <w:sz w:val="20"/>
                <w:szCs w:val="20"/>
                <w:lang w:eastAsia="uk-UA"/>
                <w14:ligatures w14:val="none"/>
              </w:rPr>
              <w:t>0.100</w:t>
            </w:r>
          </w:p>
        </w:tc>
      </w:tr>
    </w:tbl>
    <w:p w14:paraId="26BA06D8" w14:textId="77777777" w:rsidR="005D375D" w:rsidRPr="005D375D" w:rsidRDefault="005D375D" w:rsidP="005D375D">
      <w:pPr>
        <w:spacing w:after="0" w:line="240" w:lineRule="auto"/>
        <w:rPr>
          <w:rFonts w:ascii="Times New Roman" w:eastAsia="Times New Roman" w:hAnsi="Times New Roman" w:cs="Times New Roman"/>
          <w:kern w:val="0"/>
          <w:sz w:val="20"/>
          <w:szCs w:val="20"/>
          <w:lang w:eastAsia="uk-UA"/>
          <w14:ligatures w14:val="none"/>
        </w:rPr>
      </w:pPr>
    </w:p>
    <w:p w14:paraId="49A5587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b/>
          <w:kern w:val="0"/>
          <w:sz w:val="20"/>
          <w:szCs w:val="20"/>
          <w:lang w:eastAsia="uk-UA"/>
          <w14:ligatures w14:val="none"/>
        </w:rPr>
        <w:t xml:space="preserve">Пояснення : </w:t>
      </w:r>
      <w:r w:rsidRPr="005D375D">
        <w:rPr>
          <w:rFonts w:ascii="Times New Roman" w:eastAsia="Times New Roman" w:hAnsi="Times New Roman" w:cs="Times New Roman"/>
          <w:b/>
          <w:kern w:val="0"/>
          <w:sz w:val="20"/>
          <w:szCs w:val="20"/>
          <w:lang w:val="en-US" w:eastAsia="uk-UA"/>
          <w14:ligatures w14:val="none"/>
        </w:rPr>
        <w:t xml:space="preserve"> </w:t>
      </w:r>
      <w:r w:rsidRPr="005D375D">
        <w:rPr>
          <w:rFonts w:ascii="Times New Roman" w:eastAsia="Times New Roman" w:hAnsi="Times New Roman" w:cs="Times New Roman"/>
          <w:kern w:val="0"/>
          <w:sz w:val="20"/>
          <w:szCs w:val="20"/>
          <w:lang w:val="ru-RU" w:eastAsia="uk-UA"/>
          <w14:ligatures w14:val="none"/>
        </w:rPr>
        <w:t>На балансі На балансі Корпорації основних засобів немає і протягом звітного періоду не було, тому інформація про основні засоби емітента (за залишковою вартістю), про терміни та умови користування основних засобів, первісну вартість, ступінь їх зносу, ступінь їх використання, суму нарахованого зносу, зміни вартості основних засобів, а також інформація про обмеження на їх використання не наводиться. В таблиці наводиться інформація про нематеріальний актив. Первісна вартість нематеріального активу на початок звітного періоду 1,0 тис.грн., на кінець звітного періоду 1,0 тис.грн. Знос нематеріальних активів на початок звітного періоду 0,4 тис.грн., на кінець звітного періоду - 0,9 тис.грн. Ступінь зносу нематеріальних активів на початок звітного періоду 41,59%, а кінець звітного періоду - 91,64%. Ступінь використання нематеріальних активів 100%, нематеріальні активи використовуються за призначенням. Суттєвих змін у вартості нематеріальних активів, а також обмежень на їх використання у звітному періоді не було.</w:t>
      </w:r>
    </w:p>
    <w:tbl>
      <w:tblPr>
        <w:tblW w:w="9828" w:type="dxa"/>
        <w:tblLook w:val="01E0" w:firstRow="1" w:lastRow="1" w:firstColumn="1" w:lastColumn="1" w:noHBand="0" w:noVBand="0"/>
      </w:tblPr>
      <w:tblGrid>
        <w:gridCol w:w="1252"/>
        <w:gridCol w:w="3438"/>
        <w:gridCol w:w="2571"/>
        <w:gridCol w:w="2567"/>
      </w:tblGrid>
      <w:tr w:rsidR="005D375D" w:rsidRPr="005D375D" w14:paraId="77D46FC7" w14:textId="77777777" w:rsidTr="00CA7E3E">
        <w:trPr>
          <w:trHeight w:val="244"/>
        </w:trPr>
        <w:tc>
          <w:tcPr>
            <w:tcW w:w="9828" w:type="dxa"/>
            <w:gridSpan w:val="4"/>
          </w:tcPr>
          <w:p w14:paraId="4FBDE12B" w14:textId="77777777" w:rsidR="005D375D" w:rsidRPr="005D375D" w:rsidRDefault="005D375D" w:rsidP="005D375D">
            <w:pPr>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5D375D">
              <w:rPr>
                <w:rFonts w:ascii="Times New Roman" w:eastAsia="Times New Roman" w:hAnsi="Times New Roman" w:cs="Times New Roman"/>
                <w:b/>
                <w:bCs/>
                <w:color w:val="000000"/>
                <w:kern w:val="0"/>
                <w:sz w:val="24"/>
                <w:szCs w:val="24"/>
                <w:lang w:eastAsia="uk-UA"/>
                <w14:ligatures w14:val="none"/>
              </w:rPr>
              <w:t>Інформація щодо вартості чистих активів емітента</w:t>
            </w:r>
          </w:p>
          <w:p w14:paraId="42740444" w14:textId="77777777" w:rsidR="005D375D" w:rsidRPr="005D375D" w:rsidRDefault="005D375D" w:rsidP="005D375D">
            <w:pPr>
              <w:spacing w:after="0" w:line="240" w:lineRule="auto"/>
              <w:rPr>
                <w:rFonts w:ascii="Times New Roman" w:eastAsia="Times New Roman" w:hAnsi="Times New Roman" w:cs="Times New Roman"/>
                <w:kern w:val="0"/>
                <w:sz w:val="24"/>
                <w:szCs w:val="24"/>
                <w:lang w:eastAsia="uk-UA"/>
                <w14:ligatures w14:val="none"/>
              </w:rPr>
            </w:pPr>
          </w:p>
        </w:tc>
      </w:tr>
      <w:tr w:rsidR="005D375D" w:rsidRPr="005D375D" w14:paraId="671A3960" w14:textId="77777777" w:rsidTr="00CA7E3E">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2BD125A6"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eastAsia="uk-UA"/>
                <w14:ligatures w14:val="none"/>
              </w:rPr>
            </w:pPr>
            <w:r w:rsidRPr="005D375D">
              <w:rPr>
                <w:rFonts w:ascii="Times New Roman" w:eastAsia="Times New Roman" w:hAnsi="Times New Roman" w:cs="Times New Roman"/>
                <w:b/>
                <w:kern w:val="0"/>
                <w:sz w:val="20"/>
                <w:szCs w:val="20"/>
                <w:lang w:val="ru-RU" w:eastAsia="uk-UA"/>
                <w14:ligatures w14:val="none"/>
              </w:rPr>
              <w:t>Найменування показника</w:t>
            </w:r>
            <w:r w:rsidRPr="005D375D">
              <w:rPr>
                <w:rFonts w:ascii="Times New Roman" w:eastAsia="Times New Roman" w:hAnsi="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119E0AA1"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770A743D" w14:textId="77777777" w:rsidR="005D375D" w:rsidRPr="005D375D" w:rsidRDefault="005D375D" w:rsidP="005D375D">
            <w:pPr>
              <w:spacing w:after="0" w:line="240" w:lineRule="auto"/>
              <w:jc w:val="center"/>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За попередній період</w:t>
            </w:r>
          </w:p>
        </w:tc>
      </w:tr>
      <w:tr w:rsidR="005D375D" w:rsidRPr="005D375D" w14:paraId="27B09BC5" w14:textId="77777777" w:rsidTr="00CA7E3E">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74180365"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58472CA1"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-927.4</w:t>
            </w:r>
          </w:p>
        </w:tc>
        <w:tc>
          <w:tcPr>
            <w:tcW w:w="2581" w:type="dxa"/>
            <w:tcBorders>
              <w:top w:val="single" w:sz="6" w:space="0" w:color="auto"/>
              <w:left w:val="single" w:sz="6" w:space="0" w:color="auto"/>
              <w:bottom w:val="single" w:sz="6" w:space="0" w:color="auto"/>
              <w:right w:val="single" w:sz="4" w:space="0" w:color="auto"/>
            </w:tcBorders>
            <w:vAlign w:val="center"/>
          </w:tcPr>
          <w:p w14:paraId="3D880EE7"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-926.9</w:t>
            </w:r>
          </w:p>
        </w:tc>
      </w:tr>
      <w:tr w:rsidR="005D375D" w:rsidRPr="005D375D" w14:paraId="313E6A29" w14:textId="77777777" w:rsidTr="00CA7E3E">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3D54A4F7"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73496DBF"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6304264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r>
      <w:tr w:rsidR="005D375D" w:rsidRPr="005D375D" w14:paraId="749E4EFE" w14:textId="77777777" w:rsidTr="00CA7E3E">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27B68FB"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137746F8"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61EA4D24"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r>
      <w:tr w:rsidR="005D375D" w:rsidRPr="005D375D" w14:paraId="4EF253DB" w14:textId="77777777" w:rsidTr="00CA7E3E">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78495C35"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316359DC"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4B7B2975"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 </w:t>
            </w:r>
          </w:p>
        </w:tc>
      </w:tr>
      <w:tr w:rsidR="005D375D" w:rsidRPr="005D375D" w14:paraId="38C1742A" w14:textId="77777777" w:rsidTr="00CA7E3E">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187D70B"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13519CB6"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100.054</w:t>
            </w:r>
          </w:p>
        </w:tc>
        <w:tc>
          <w:tcPr>
            <w:tcW w:w="2581" w:type="dxa"/>
            <w:tcBorders>
              <w:top w:val="single" w:sz="6" w:space="0" w:color="auto"/>
              <w:left w:val="single" w:sz="6" w:space="0" w:color="auto"/>
              <w:bottom w:val="single" w:sz="6" w:space="0" w:color="auto"/>
              <w:right w:val="single" w:sz="4" w:space="0" w:color="auto"/>
            </w:tcBorders>
            <w:vAlign w:val="center"/>
          </w:tcPr>
          <w:p w14:paraId="3CF5B22E" w14:textId="77777777" w:rsidR="005D375D" w:rsidRPr="005D375D" w:rsidRDefault="005D375D" w:rsidP="005D375D">
            <w:pPr>
              <w:spacing w:after="0" w:line="240" w:lineRule="auto"/>
              <w:jc w:val="center"/>
              <w:rPr>
                <w:rFonts w:ascii="Times New Roman" w:eastAsia="Times New Roman" w:hAnsi="Times New Roman" w:cs="Times New Roman"/>
                <w:kern w:val="0"/>
                <w:sz w:val="20"/>
                <w:szCs w:val="20"/>
                <w:lang w:val="ru-RU" w:eastAsia="uk-UA"/>
                <w14:ligatures w14:val="none"/>
              </w:rPr>
            </w:pPr>
            <w:r w:rsidRPr="005D375D">
              <w:rPr>
                <w:rFonts w:ascii="Times New Roman" w:eastAsia="Times New Roman" w:hAnsi="Times New Roman" w:cs="Times New Roman"/>
                <w:kern w:val="0"/>
                <w:sz w:val="20"/>
                <w:szCs w:val="20"/>
                <w:lang w:val="en-US" w:eastAsia="uk-UA"/>
                <w14:ligatures w14:val="none"/>
              </w:rPr>
              <w:t>99.957</w:t>
            </w:r>
          </w:p>
        </w:tc>
      </w:tr>
      <w:tr w:rsidR="005D375D" w:rsidRPr="005D375D" w14:paraId="0E7A25F6" w14:textId="77777777" w:rsidTr="00CA7E3E">
        <w:trPr>
          <w:trHeight w:val="340"/>
        </w:trPr>
        <w:tc>
          <w:tcPr>
            <w:tcW w:w="1188" w:type="dxa"/>
            <w:tcBorders>
              <w:top w:val="single" w:sz="6" w:space="0" w:color="auto"/>
              <w:left w:val="single" w:sz="4" w:space="0" w:color="auto"/>
              <w:bottom w:val="single" w:sz="6" w:space="0" w:color="auto"/>
              <w:right w:val="single" w:sz="6" w:space="0" w:color="auto"/>
            </w:tcBorders>
          </w:tcPr>
          <w:p w14:paraId="709246D9" w14:textId="77777777" w:rsidR="005D375D" w:rsidRPr="005D375D" w:rsidRDefault="005D375D" w:rsidP="005D375D">
            <w:pPr>
              <w:spacing w:after="0" w:line="240" w:lineRule="auto"/>
              <w:rPr>
                <w:rFonts w:ascii="Times New Roman" w:eastAsia="Times New Roman" w:hAnsi="Times New Roman" w:cs="Times New Roman"/>
                <w:b/>
                <w:kern w:val="0"/>
                <w:sz w:val="20"/>
                <w:szCs w:val="20"/>
                <w:lang w:val="ru-RU" w:eastAsia="uk-UA"/>
                <w14:ligatures w14:val="none"/>
              </w:rPr>
            </w:pPr>
            <w:r w:rsidRPr="005D375D">
              <w:rPr>
                <w:rFonts w:ascii="Times New Roman" w:eastAsia="Times New Roman" w:hAnsi="Times New Roman" w:cs="Times New Roman"/>
                <w:b/>
                <w:kern w:val="0"/>
                <w:sz w:val="20"/>
                <w:szCs w:val="20"/>
                <w:lang w:val="ru-RU" w:eastAsia="uk-UA"/>
                <w14:ligatures w14:val="none"/>
              </w:rPr>
              <w:t>Додаткова інформ</w:t>
            </w:r>
            <w:r w:rsidRPr="005D375D">
              <w:rPr>
                <w:rFonts w:ascii="Times New Roman" w:eastAsia="Times New Roman" w:hAnsi="Times New Roman" w:cs="Times New Roman"/>
                <w:b/>
                <w:kern w:val="0"/>
                <w:sz w:val="20"/>
                <w:szCs w:val="20"/>
                <w:lang w:val="ru-UA" w:eastAsia="uk-UA"/>
                <w14:ligatures w14:val="none"/>
              </w:rPr>
              <w:t>а</w:t>
            </w:r>
            <w:r w:rsidRPr="005D375D">
              <w:rPr>
                <w:rFonts w:ascii="Times New Roman" w:eastAsia="Times New Roman" w:hAnsi="Times New Roman" w:cs="Times New Roman"/>
                <w:b/>
                <w:kern w:val="0"/>
                <w:sz w:val="20"/>
                <w:szCs w:val="20"/>
                <w:lang w:val="ru-RU"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36B4D9A2"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 xml:space="preserve">Розрахунок вартостi чистих активiв виконано вiдповiдно до пункту 2 статтi 16 Закону України "Про акцiонернi товариства" №2465-IX вiд 27.07.2022р. та "Методичних рекомендацiй щодо визначення вартостi чистих активiв акцiонерних товариств", затверджених рiшенням Державної комiсiї з цiнних паперiв та фондового ринку вiд 17.11.2004р. №485 (з урахуванням змiн показникiв фiнансової звiтностi). </w:t>
            </w:r>
          </w:p>
          <w:p w14:paraId="530DFDC8"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lastRenderedPageBreak/>
              <w:t>Визначення вартостi чистих активiв проводилося за формулою: Власний капiтал (вартiсть чистих активiв) товариства - рiзниця мiж сукупною вартiстю активiв товариства та вартiстю його зобов'язань перед iншими особами.</w:t>
            </w:r>
          </w:p>
          <w:p w14:paraId="5ACDCB01"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Чистi активи на кiнець звiтного перiоду (-927.3 тис.грн ) становлять менше 50 вiдсоткiв статутного капiталу на кiнець звiтного перiоду (0.0 тис.грн ) - 0.000%.</w:t>
            </w:r>
          </w:p>
          <w:p w14:paraId="23F1CE0A" w14:textId="77777777" w:rsidR="005D375D" w:rsidRPr="005D375D" w:rsidRDefault="005D375D" w:rsidP="005D375D">
            <w:pPr>
              <w:spacing w:after="0" w:line="240" w:lineRule="auto"/>
              <w:rPr>
                <w:rFonts w:ascii="Times New Roman" w:eastAsia="Times New Roman" w:hAnsi="Times New Roman" w:cs="Times New Roman"/>
                <w:kern w:val="0"/>
                <w:sz w:val="20"/>
                <w:szCs w:val="20"/>
                <w:lang w:val="en-US" w:eastAsia="uk-UA"/>
                <w14:ligatures w14:val="none"/>
              </w:rPr>
            </w:pPr>
            <w:r w:rsidRPr="005D375D">
              <w:rPr>
                <w:rFonts w:ascii="Times New Roman" w:eastAsia="Times New Roman" w:hAnsi="Times New Roman" w:cs="Times New Roman"/>
                <w:kern w:val="0"/>
                <w:sz w:val="20"/>
                <w:szCs w:val="20"/>
                <w:lang w:val="en-US" w:eastAsia="uk-UA"/>
                <w14:ligatures w14:val="none"/>
              </w:rPr>
              <w:t>Згiдно п.2 ст.16 Закону України "Про акцiонернi товариства" наглядова рада або рада директорiв товариства протягом трьох мiсяцiв з дати затвердження такої фiнансової звiтностi зобов¦язана здiйснити всi дiї, пов¦язанi з пiдготовкою i проведенням загальних зборiв, до порядку денного яких включаються питання про заходи, якi мають бути вжитi для покращення фiнансового стану товариства, про зменшення статутного капiталу товариства або про лiквiдацiю товариства, а також про розгляд звiту виконавчого органу за наслiдками зменшення власного капiталу товариства та затвердження заходiв за результатами розгляду зазначеного звiту.</w:t>
            </w:r>
          </w:p>
        </w:tc>
      </w:tr>
    </w:tbl>
    <w:p w14:paraId="7F0EF70D"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ru-RU" w:eastAsia="uk-UA"/>
          <w14:ligatures w14:val="none"/>
        </w:rPr>
      </w:pPr>
    </w:p>
    <w:p w14:paraId="15E41EDB" w14:textId="77777777" w:rsidR="005D375D" w:rsidRPr="005D375D" w:rsidRDefault="005D375D" w:rsidP="005D375D">
      <w:pPr>
        <w:spacing w:after="0" w:line="240" w:lineRule="auto"/>
        <w:jc w:val="center"/>
        <w:rPr>
          <w:rFonts w:ascii="Times New Roman" w:eastAsia="Times New Roman" w:hAnsi="Times New Roman" w:cs="Times New Roman"/>
          <w:b/>
          <w:kern w:val="0"/>
          <w:sz w:val="24"/>
          <w:szCs w:val="24"/>
          <w:lang w:eastAsia="uk-UA"/>
          <w14:ligatures w14:val="none"/>
        </w:rPr>
      </w:pPr>
      <w:r w:rsidRPr="005D375D">
        <w:rPr>
          <w:rFonts w:ascii="Times New Roman" w:eastAsia="Times New Roman" w:hAnsi="Times New Roman" w:cs="Times New Roman"/>
          <w:b/>
          <w:kern w:val="0"/>
          <w:sz w:val="24"/>
          <w:szCs w:val="24"/>
          <w:lang w:val="ru-RU" w:eastAsia="uk-UA"/>
          <w14:ligatures w14:val="none"/>
        </w:rPr>
        <w:t>Інформація про зобов'язання та забезпечення емітента</w:t>
      </w:r>
    </w:p>
    <w:p w14:paraId="6B8069D5" w14:textId="77777777" w:rsidR="005D375D" w:rsidRPr="005D375D" w:rsidRDefault="005D375D" w:rsidP="005D375D">
      <w:pPr>
        <w:spacing w:after="0" w:line="240" w:lineRule="auto"/>
        <w:rPr>
          <w:rFonts w:ascii="Times New Roman" w:eastAsia="Times New Roman" w:hAnsi="Times New Roman" w:cs="Times New Roman"/>
          <w:vanish/>
          <w:color w:val="000000"/>
          <w:kern w:val="0"/>
          <w:sz w:val="24"/>
          <w:szCs w:val="24"/>
          <w:lang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5D375D" w:rsidRPr="005D375D" w14:paraId="25F77865"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38690C03" w14:textId="77777777" w:rsidR="005D375D" w:rsidRPr="005D375D" w:rsidRDefault="005D375D" w:rsidP="005D375D">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Види зобов’</w:t>
            </w:r>
            <w:r w:rsidRPr="005D375D">
              <w:rPr>
                <w:rFonts w:ascii="Times New Roman" w:eastAsia="Times New Roman" w:hAnsi="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30FE9DD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32FA174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3F5BADE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B2C1A3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Дата погашення</w:t>
            </w:r>
          </w:p>
        </w:tc>
      </w:tr>
      <w:tr w:rsidR="005D375D" w:rsidRPr="005D375D" w14:paraId="7511098B"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21D27331"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2199D0A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4E58250"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3C4F80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6BEA8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641248D2"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29A804CC"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2DCCBDC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29979E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4E72B8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7D96E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781043DA"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2C808FA2"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5B13108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56E846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BDA506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4CBD8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13304EAF"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2307F18B"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за обiгацiями серiї I</w:t>
            </w:r>
          </w:p>
        </w:tc>
        <w:tc>
          <w:tcPr>
            <w:tcW w:w="1189" w:type="dxa"/>
            <w:tcBorders>
              <w:top w:val="single" w:sz="6" w:space="0" w:color="000000"/>
              <w:left w:val="single" w:sz="6" w:space="0" w:color="000000"/>
              <w:bottom w:val="single" w:sz="6" w:space="0" w:color="000000"/>
              <w:right w:val="single" w:sz="6" w:space="0" w:color="000000"/>
            </w:tcBorders>
            <w:vAlign w:val="center"/>
          </w:tcPr>
          <w:p w14:paraId="02CA1D5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1ED557A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2282.50</w:t>
            </w:r>
          </w:p>
        </w:tc>
        <w:tc>
          <w:tcPr>
            <w:tcW w:w="1652" w:type="dxa"/>
            <w:tcBorders>
              <w:top w:val="single" w:sz="6" w:space="0" w:color="000000"/>
              <w:left w:val="single" w:sz="6" w:space="0" w:color="000000"/>
              <w:bottom w:val="single" w:sz="6" w:space="0" w:color="000000"/>
              <w:right w:val="single" w:sz="6" w:space="0" w:color="000000"/>
            </w:tcBorders>
            <w:vAlign w:val="center"/>
          </w:tcPr>
          <w:p w14:paraId="79902D22"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B205A2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6B9E5033"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3F475D5A"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за облiгацiями серiї К</w:t>
            </w:r>
          </w:p>
        </w:tc>
        <w:tc>
          <w:tcPr>
            <w:tcW w:w="1189" w:type="dxa"/>
            <w:tcBorders>
              <w:top w:val="single" w:sz="6" w:space="0" w:color="000000"/>
              <w:left w:val="single" w:sz="6" w:space="0" w:color="000000"/>
              <w:bottom w:val="single" w:sz="6" w:space="0" w:color="000000"/>
              <w:right w:val="single" w:sz="6" w:space="0" w:color="000000"/>
            </w:tcBorders>
            <w:vAlign w:val="center"/>
          </w:tcPr>
          <w:p w14:paraId="2FD50E01"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1B86FAB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1772.80</w:t>
            </w:r>
          </w:p>
        </w:tc>
        <w:tc>
          <w:tcPr>
            <w:tcW w:w="1652" w:type="dxa"/>
            <w:tcBorders>
              <w:top w:val="single" w:sz="6" w:space="0" w:color="000000"/>
              <w:left w:val="single" w:sz="6" w:space="0" w:color="000000"/>
              <w:bottom w:val="single" w:sz="6" w:space="0" w:color="000000"/>
              <w:right w:val="single" w:sz="6" w:space="0" w:color="000000"/>
            </w:tcBorders>
            <w:vAlign w:val="center"/>
          </w:tcPr>
          <w:p w14:paraId="244CAA07"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2391D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1B64E998"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33779ABB"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за облiгацiями серiї L</w:t>
            </w:r>
          </w:p>
        </w:tc>
        <w:tc>
          <w:tcPr>
            <w:tcW w:w="1189" w:type="dxa"/>
            <w:tcBorders>
              <w:top w:val="single" w:sz="6" w:space="0" w:color="000000"/>
              <w:left w:val="single" w:sz="6" w:space="0" w:color="000000"/>
              <w:bottom w:val="single" w:sz="6" w:space="0" w:color="000000"/>
              <w:right w:val="single" w:sz="6" w:space="0" w:color="000000"/>
            </w:tcBorders>
            <w:vAlign w:val="center"/>
          </w:tcPr>
          <w:p w14:paraId="0E77C87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11.05.2006</w:t>
            </w:r>
          </w:p>
        </w:tc>
        <w:tc>
          <w:tcPr>
            <w:tcW w:w="1386" w:type="dxa"/>
            <w:tcBorders>
              <w:top w:val="single" w:sz="6" w:space="0" w:color="000000"/>
              <w:left w:val="single" w:sz="6" w:space="0" w:color="000000"/>
              <w:bottom w:val="single" w:sz="6" w:space="0" w:color="000000"/>
              <w:right w:val="single" w:sz="6" w:space="0" w:color="000000"/>
            </w:tcBorders>
            <w:vAlign w:val="center"/>
          </w:tcPr>
          <w:p w14:paraId="2452FAA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2929.50</w:t>
            </w:r>
          </w:p>
        </w:tc>
        <w:tc>
          <w:tcPr>
            <w:tcW w:w="1652" w:type="dxa"/>
            <w:tcBorders>
              <w:top w:val="single" w:sz="6" w:space="0" w:color="000000"/>
              <w:left w:val="single" w:sz="6" w:space="0" w:color="000000"/>
              <w:bottom w:val="single" w:sz="6" w:space="0" w:color="000000"/>
              <w:right w:val="single" w:sz="6" w:space="0" w:color="000000"/>
            </w:tcBorders>
            <w:vAlign w:val="center"/>
          </w:tcPr>
          <w:p w14:paraId="1E6624E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A22B5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22982A4A"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96228EA"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15C8516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0E8BA2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3B3B730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2B8476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5DA79302"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429B13B4"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24FAA6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5549B664"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7E70D4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F4DBF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25E79B03"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0BF8C5F"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4F78C76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787227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6424FA7"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F68F6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18B78135"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41329808"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CFF51D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9F42E6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7A5ECB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769ED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6619A253"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52E49A75"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270649E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74EF79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B7E3F2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4A152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2DF75573"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075365A"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2BB2D94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745AC8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6F82CB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D93C9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4A63FF5D"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495E90F"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061A947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4BEF6B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D0BC7F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03F1E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756DB71F"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79486188"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68D29AE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28EBED4"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4359.80</w:t>
            </w:r>
          </w:p>
        </w:tc>
        <w:tc>
          <w:tcPr>
            <w:tcW w:w="1652" w:type="dxa"/>
            <w:tcBorders>
              <w:top w:val="single" w:sz="6" w:space="0" w:color="000000"/>
              <w:left w:val="single" w:sz="6" w:space="0" w:color="000000"/>
              <w:bottom w:val="single" w:sz="6" w:space="0" w:color="000000"/>
              <w:right w:val="single" w:sz="6" w:space="0" w:color="000000"/>
            </w:tcBorders>
            <w:vAlign w:val="center"/>
          </w:tcPr>
          <w:p w14:paraId="693BBC74"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B9AEA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r w:rsidR="005D375D" w:rsidRPr="005D375D" w14:paraId="5BD82DAF"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D170F89"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Поточна кредиторська заборгованність за товари послуги</w:t>
            </w:r>
          </w:p>
        </w:tc>
        <w:tc>
          <w:tcPr>
            <w:tcW w:w="1189" w:type="dxa"/>
            <w:tcBorders>
              <w:top w:val="single" w:sz="6" w:space="0" w:color="000000"/>
              <w:left w:val="single" w:sz="6" w:space="0" w:color="000000"/>
              <w:bottom w:val="single" w:sz="6" w:space="0" w:color="000000"/>
              <w:right w:val="single" w:sz="6" w:space="0" w:color="000000"/>
            </w:tcBorders>
            <w:vAlign w:val="center"/>
          </w:tcPr>
          <w:p w14:paraId="48BBA43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619749E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2538.00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3FA71F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F3DFA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r>
      <w:tr w:rsidR="005D375D" w:rsidRPr="005D375D" w14:paraId="518AF8DA"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0F5D83DE"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розрахунки  з оплати праці</w:t>
            </w:r>
          </w:p>
        </w:tc>
        <w:tc>
          <w:tcPr>
            <w:tcW w:w="1189" w:type="dxa"/>
            <w:tcBorders>
              <w:top w:val="single" w:sz="6" w:space="0" w:color="000000"/>
              <w:left w:val="single" w:sz="6" w:space="0" w:color="000000"/>
              <w:bottom w:val="single" w:sz="6" w:space="0" w:color="000000"/>
              <w:right w:val="single" w:sz="6" w:space="0" w:color="000000"/>
            </w:tcBorders>
            <w:vAlign w:val="center"/>
          </w:tcPr>
          <w:p w14:paraId="1198A7B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286665E1"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B5F3922"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1FC9B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r>
      <w:tr w:rsidR="005D375D" w:rsidRPr="005D375D" w14:paraId="78DB68F9"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5B79AEF1" w14:textId="77777777" w:rsidR="005D375D" w:rsidRPr="005D375D" w:rsidRDefault="005D375D" w:rsidP="005D375D">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Інші поточні завов"язання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66393508"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3BB459CF"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1821.00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0E6353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A95333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д/н</w:t>
            </w:r>
          </w:p>
        </w:tc>
      </w:tr>
      <w:tr w:rsidR="005D375D" w:rsidRPr="005D375D" w14:paraId="7A91FF21" w14:textId="77777777" w:rsidTr="00CA7E3E">
        <w:tc>
          <w:tcPr>
            <w:tcW w:w="4494" w:type="dxa"/>
            <w:tcBorders>
              <w:top w:val="single" w:sz="6" w:space="0" w:color="000000"/>
              <w:left w:val="single" w:sz="6" w:space="0" w:color="000000"/>
              <w:bottom w:val="single" w:sz="6" w:space="0" w:color="000000"/>
              <w:right w:val="single" w:sz="6" w:space="0" w:color="000000"/>
            </w:tcBorders>
            <w:vAlign w:val="center"/>
          </w:tcPr>
          <w:p w14:paraId="1457130B" w14:textId="77777777" w:rsidR="005D375D" w:rsidRPr="005D375D" w:rsidRDefault="005D375D" w:rsidP="005D375D">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6B8246C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FE1A8C3"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11344.60</w:t>
            </w:r>
          </w:p>
        </w:tc>
        <w:tc>
          <w:tcPr>
            <w:tcW w:w="1652" w:type="dxa"/>
            <w:tcBorders>
              <w:top w:val="single" w:sz="6" w:space="0" w:color="000000"/>
              <w:left w:val="single" w:sz="6" w:space="0" w:color="000000"/>
              <w:bottom w:val="single" w:sz="6" w:space="0" w:color="000000"/>
              <w:right w:val="single" w:sz="6" w:space="0" w:color="000000"/>
            </w:tcBorders>
            <w:vAlign w:val="center"/>
          </w:tcPr>
          <w:p w14:paraId="0F143FD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E216D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Х</w:t>
            </w:r>
          </w:p>
        </w:tc>
      </w:tr>
    </w:tbl>
    <w:p w14:paraId="4DF57F76" w14:textId="77777777" w:rsidR="005D375D" w:rsidRPr="005D375D" w:rsidRDefault="005D375D" w:rsidP="005D375D">
      <w:pPr>
        <w:spacing w:after="0" w:line="240" w:lineRule="auto"/>
        <w:rPr>
          <w:rFonts w:ascii="Times New Roman" w:eastAsia="Times New Roman" w:hAnsi="Times New Roman" w:cs="Times New Roman"/>
          <w:kern w:val="0"/>
          <w:sz w:val="24"/>
          <w:szCs w:val="24"/>
          <w:lang w:val="en-US" w:eastAsia="uk-UA"/>
          <w14:ligatures w14:val="none"/>
        </w:rPr>
      </w:pPr>
    </w:p>
    <w:tbl>
      <w:tblPr>
        <w:tblW w:w="9720" w:type="dxa"/>
        <w:tblInd w:w="60" w:type="dxa"/>
        <w:tblCellMar>
          <w:top w:w="15" w:type="dxa"/>
          <w:left w:w="15" w:type="dxa"/>
          <w:bottom w:w="15" w:type="dxa"/>
          <w:right w:w="15" w:type="dxa"/>
        </w:tblCellMar>
        <w:tblLook w:val="0000" w:firstRow="0" w:lastRow="0" w:firstColumn="0" w:lastColumn="0" w:noHBand="0" w:noVBand="0"/>
      </w:tblPr>
      <w:tblGrid>
        <w:gridCol w:w="9720"/>
      </w:tblGrid>
      <w:tr w:rsidR="005D375D" w:rsidRPr="005D375D" w14:paraId="0C0CBD75" w14:textId="77777777" w:rsidTr="00CA7E3E">
        <w:tc>
          <w:tcPr>
            <w:tcW w:w="9720" w:type="dxa"/>
            <w:tcMar>
              <w:top w:w="60" w:type="dxa"/>
              <w:left w:w="60" w:type="dxa"/>
              <w:bottom w:w="60" w:type="dxa"/>
              <w:right w:w="60" w:type="dxa"/>
            </w:tcMar>
            <w:vAlign w:val="center"/>
          </w:tcPr>
          <w:p w14:paraId="57845DBB" w14:textId="77777777" w:rsidR="005D375D" w:rsidRPr="005D375D" w:rsidRDefault="005D375D" w:rsidP="005D375D">
            <w:pPr>
              <w:spacing w:after="0" w:line="240" w:lineRule="auto"/>
              <w:ind w:left="-210"/>
              <w:jc w:val="center"/>
              <w:rPr>
                <w:rFonts w:ascii="Times New Roman" w:eastAsia="Times New Roman" w:hAnsi="Times New Roman" w:cs="Times New Roman"/>
                <w:b/>
                <w:bCs/>
                <w:kern w:val="0"/>
                <w:sz w:val="24"/>
                <w:szCs w:val="24"/>
                <w:lang w:eastAsia="uk-UA"/>
                <w14:ligatures w14:val="none"/>
              </w:rPr>
            </w:pPr>
            <w:r w:rsidRPr="005D375D">
              <w:rPr>
                <w:rFonts w:ascii="Times New Roman" w:eastAsia="Times New Roman" w:hAnsi="Times New Roman" w:cs="Times New Roman"/>
                <w:b/>
                <w:color w:val="000000"/>
                <w:kern w:val="0"/>
                <w:sz w:val="24"/>
                <w:szCs w:val="24"/>
                <w:lang w:eastAsia="uk-UA"/>
                <w14:ligatures w14:val="none"/>
              </w:rPr>
              <w:t>Інформація про осіб, послугами яких користується емітент</w:t>
            </w:r>
          </w:p>
        </w:tc>
      </w:tr>
    </w:tbl>
    <w:p w14:paraId="5FCCE1E8" w14:textId="77777777" w:rsidR="005D375D" w:rsidRPr="005D375D" w:rsidRDefault="005D375D" w:rsidP="005D375D">
      <w:pPr>
        <w:spacing w:after="0" w:line="240" w:lineRule="auto"/>
        <w:rPr>
          <w:rFonts w:ascii="Times New Roman" w:eastAsia="Times New Roman" w:hAnsi="Times New Roman" w:cs="Times New Roman"/>
          <w:kern w:val="0"/>
          <w:sz w:val="24"/>
          <w:szCs w:val="24"/>
          <w:lang w:eastAsia="uk-UA"/>
          <w14:ligatures w14:val="none"/>
        </w:rPr>
      </w:pPr>
    </w:p>
    <w:tbl>
      <w:tblPr>
        <w:tblStyle w:val="ae"/>
        <w:tblW w:w="5000" w:type="pct"/>
        <w:tblLook w:val="04A0" w:firstRow="1" w:lastRow="0" w:firstColumn="1" w:lastColumn="0" w:noHBand="0" w:noVBand="1"/>
      </w:tblPr>
      <w:tblGrid>
        <w:gridCol w:w="3331"/>
        <w:gridCol w:w="6581"/>
      </w:tblGrid>
      <w:tr w:rsidR="005D375D" w:rsidRPr="005D375D" w14:paraId="3FB9F430" w14:textId="77777777" w:rsidTr="00CA7E3E">
        <w:trPr>
          <w:trHeight w:val="360"/>
        </w:trPr>
        <w:tc>
          <w:tcPr>
            <w:tcW w:w="3401" w:type="dxa"/>
            <w:vAlign w:val="center"/>
          </w:tcPr>
          <w:p w14:paraId="52036828" w14:textId="77777777" w:rsidR="005D375D" w:rsidRPr="005D375D" w:rsidRDefault="005D375D" w:rsidP="005D375D">
            <w:pPr>
              <w:rPr>
                <w:b/>
                <w:szCs w:val="24"/>
              </w:rPr>
            </w:pPr>
            <w:r w:rsidRPr="005D375D">
              <w:rPr>
                <w:b/>
                <w:szCs w:val="24"/>
              </w:rPr>
              <w:t xml:space="preserve">Повне найменування або ім'я </w:t>
            </w:r>
          </w:p>
        </w:tc>
        <w:tc>
          <w:tcPr>
            <w:tcW w:w="6803" w:type="dxa"/>
            <w:vAlign w:val="center"/>
          </w:tcPr>
          <w:p w14:paraId="67BFAF6E" w14:textId="77777777" w:rsidR="005D375D" w:rsidRPr="005D375D" w:rsidRDefault="005D375D" w:rsidP="005D375D">
            <w:pPr>
              <w:rPr>
                <w:szCs w:val="24"/>
              </w:rPr>
            </w:pPr>
            <w:r w:rsidRPr="005D375D">
              <w:rPr>
                <w:szCs w:val="24"/>
              </w:rPr>
              <w:t>ДУ "Агентство з розвитку інфраструктури фондового ринку України"</w:t>
            </w:r>
          </w:p>
        </w:tc>
      </w:tr>
      <w:tr w:rsidR="005D375D" w:rsidRPr="005D375D" w14:paraId="44F58E6D" w14:textId="77777777" w:rsidTr="00CA7E3E">
        <w:trPr>
          <w:trHeight w:val="360"/>
        </w:trPr>
        <w:tc>
          <w:tcPr>
            <w:tcW w:w="3401" w:type="dxa"/>
            <w:vAlign w:val="center"/>
          </w:tcPr>
          <w:p w14:paraId="5BD9BE7C" w14:textId="77777777" w:rsidR="005D375D" w:rsidRPr="005D375D" w:rsidRDefault="005D375D" w:rsidP="005D375D">
            <w:pPr>
              <w:rPr>
                <w:b/>
                <w:szCs w:val="24"/>
              </w:rPr>
            </w:pPr>
            <w:r w:rsidRPr="005D375D">
              <w:rPr>
                <w:b/>
                <w:szCs w:val="24"/>
              </w:rPr>
              <w:t>РНОКПП</w:t>
            </w:r>
          </w:p>
        </w:tc>
        <w:tc>
          <w:tcPr>
            <w:tcW w:w="6803" w:type="dxa"/>
            <w:vAlign w:val="center"/>
          </w:tcPr>
          <w:p w14:paraId="4B6D8E36" w14:textId="77777777" w:rsidR="005D375D" w:rsidRPr="005D375D" w:rsidRDefault="005D375D" w:rsidP="005D375D">
            <w:pPr>
              <w:rPr>
                <w:szCs w:val="24"/>
              </w:rPr>
            </w:pPr>
          </w:p>
        </w:tc>
      </w:tr>
      <w:tr w:rsidR="005D375D" w:rsidRPr="005D375D" w14:paraId="54F46BBE" w14:textId="77777777" w:rsidTr="00CA7E3E">
        <w:trPr>
          <w:trHeight w:val="360"/>
        </w:trPr>
        <w:tc>
          <w:tcPr>
            <w:tcW w:w="3401" w:type="dxa"/>
            <w:vAlign w:val="center"/>
          </w:tcPr>
          <w:p w14:paraId="1B65B927" w14:textId="77777777" w:rsidR="005D375D" w:rsidRPr="005D375D" w:rsidRDefault="005D375D" w:rsidP="005D375D">
            <w:pPr>
              <w:rPr>
                <w:b/>
                <w:szCs w:val="24"/>
              </w:rPr>
            </w:pPr>
            <w:r w:rsidRPr="005D375D">
              <w:rPr>
                <w:b/>
                <w:szCs w:val="24"/>
              </w:rPr>
              <w:t>УНЗР</w:t>
            </w:r>
          </w:p>
        </w:tc>
        <w:tc>
          <w:tcPr>
            <w:tcW w:w="6803" w:type="dxa"/>
            <w:vAlign w:val="center"/>
          </w:tcPr>
          <w:p w14:paraId="287CC092" w14:textId="77777777" w:rsidR="005D375D" w:rsidRPr="005D375D" w:rsidRDefault="005D375D" w:rsidP="005D375D">
            <w:pPr>
              <w:rPr>
                <w:szCs w:val="24"/>
              </w:rPr>
            </w:pPr>
          </w:p>
        </w:tc>
      </w:tr>
      <w:tr w:rsidR="005D375D" w:rsidRPr="005D375D" w14:paraId="382F2109" w14:textId="77777777" w:rsidTr="00CA7E3E">
        <w:trPr>
          <w:trHeight w:val="360"/>
        </w:trPr>
        <w:tc>
          <w:tcPr>
            <w:tcW w:w="3401" w:type="dxa"/>
            <w:vAlign w:val="center"/>
          </w:tcPr>
          <w:p w14:paraId="3FD63589" w14:textId="77777777" w:rsidR="005D375D" w:rsidRPr="005D375D" w:rsidRDefault="005D375D" w:rsidP="005D375D">
            <w:pPr>
              <w:rPr>
                <w:b/>
                <w:szCs w:val="24"/>
              </w:rPr>
            </w:pPr>
            <w:r w:rsidRPr="005D375D">
              <w:rPr>
                <w:b/>
                <w:szCs w:val="24"/>
              </w:rPr>
              <w:t>Організаційно-правова форма</w:t>
            </w:r>
          </w:p>
        </w:tc>
        <w:tc>
          <w:tcPr>
            <w:tcW w:w="6803" w:type="dxa"/>
            <w:vAlign w:val="center"/>
          </w:tcPr>
          <w:p w14:paraId="17D0969F" w14:textId="77777777" w:rsidR="005D375D" w:rsidRPr="005D375D" w:rsidRDefault="005D375D" w:rsidP="005D375D">
            <w:pPr>
              <w:rPr>
                <w:szCs w:val="24"/>
              </w:rPr>
            </w:pPr>
            <w:r w:rsidRPr="005D375D">
              <w:rPr>
                <w:szCs w:val="24"/>
              </w:rPr>
              <w:t>Державна органiзацiя (установа, заклад)</w:t>
            </w:r>
          </w:p>
        </w:tc>
      </w:tr>
      <w:tr w:rsidR="005D375D" w:rsidRPr="005D375D" w14:paraId="200F3906" w14:textId="77777777" w:rsidTr="00CA7E3E">
        <w:trPr>
          <w:trHeight w:val="360"/>
        </w:trPr>
        <w:tc>
          <w:tcPr>
            <w:tcW w:w="3401" w:type="dxa"/>
            <w:vAlign w:val="center"/>
          </w:tcPr>
          <w:p w14:paraId="031336DB" w14:textId="77777777" w:rsidR="005D375D" w:rsidRPr="005D375D" w:rsidRDefault="005D375D" w:rsidP="005D375D">
            <w:pPr>
              <w:rPr>
                <w:b/>
                <w:szCs w:val="24"/>
              </w:rPr>
            </w:pPr>
            <w:r w:rsidRPr="005D375D">
              <w:rPr>
                <w:b/>
                <w:szCs w:val="24"/>
              </w:rPr>
              <w:lastRenderedPageBreak/>
              <w:t>Ідентифікаційний код юридичної особи</w:t>
            </w:r>
          </w:p>
        </w:tc>
        <w:tc>
          <w:tcPr>
            <w:tcW w:w="6803" w:type="dxa"/>
            <w:vAlign w:val="center"/>
          </w:tcPr>
          <w:p w14:paraId="132C2835" w14:textId="77777777" w:rsidR="005D375D" w:rsidRPr="005D375D" w:rsidRDefault="005D375D" w:rsidP="005D375D">
            <w:pPr>
              <w:rPr>
                <w:szCs w:val="24"/>
              </w:rPr>
            </w:pPr>
            <w:r w:rsidRPr="005D375D">
              <w:rPr>
                <w:szCs w:val="24"/>
              </w:rPr>
              <w:t>21676262</w:t>
            </w:r>
          </w:p>
        </w:tc>
      </w:tr>
      <w:tr w:rsidR="005D375D" w:rsidRPr="005D375D" w14:paraId="4EE090F1" w14:textId="77777777" w:rsidTr="00CA7E3E">
        <w:trPr>
          <w:trHeight w:val="360"/>
        </w:trPr>
        <w:tc>
          <w:tcPr>
            <w:tcW w:w="3401" w:type="dxa"/>
            <w:vAlign w:val="center"/>
          </w:tcPr>
          <w:p w14:paraId="030B5567" w14:textId="77777777" w:rsidR="005D375D" w:rsidRPr="005D375D" w:rsidRDefault="005D375D" w:rsidP="005D375D">
            <w:pPr>
              <w:rPr>
                <w:b/>
                <w:szCs w:val="24"/>
              </w:rPr>
            </w:pPr>
            <w:r w:rsidRPr="005D375D">
              <w:rPr>
                <w:b/>
                <w:szCs w:val="24"/>
              </w:rPr>
              <w:t>Місцезнаходження</w:t>
            </w:r>
          </w:p>
        </w:tc>
        <w:tc>
          <w:tcPr>
            <w:tcW w:w="6803" w:type="dxa"/>
            <w:vAlign w:val="center"/>
          </w:tcPr>
          <w:p w14:paraId="64D80910" w14:textId="77777777" w:rsidR="005D375D" w:rsidRPr="005D375D" w:rsidRDefault="005D375D" w:rsidP="005D375D">
            <w:pPr>
              <w:rPr>
                <w:szCs w:val="24"/>
              </w:rPr>
            </w:pPr>
            <w:r w:rsidRPr="005D375D">
              <w:rPr>
                <w:szCs w:val="24"/>
              </w:rPr>
              <w:t>03150 УКРАЇНА  д/в м.Київ вул.Антоновича, 51, оф. 1206</w:t>
            </w:r>
          </w:p>
        </w:tc>
      </w:tr>
      <w:tr w:rsidR="005D375D" w:rsidRPr="005D375D" w14:paraId="4D2BA88C" w14:textId="77777777" w:rsidTr="00CA7E3E">
        <w:trPr>
          <w:trHeight w:val="360"/>
        </w:trPr>
        <w:tc>
          <w:tcPr>
            <w:tcW w:w="3401" w:type="dxa"/>
            <w:vAlign w:val="center"/>
          </w:tcPr>
          <w:p w14:paraId="18254E23" w14:textId="77777777" w:rsidR="005D375D" w:rsidRPr="005D375D" w:rsidRDefault="005D375D" w:rsidP="005D375D">
            <w:pPr>
              <w:rPr>
                <w:b/>
                <w:szCs w:val="24"/>
              </w:rPr>
            </w:pPr>
            <w:r w:rsidRPr="005D375D">
              <w:rPr>
                <w:b/>
                <w:szCs w:val="24"/>
              </w:rPr>
              <w:t>Номер ліцензії або іншого документа на цей вид діяльності</w:t>
            </w:r>
          </w:p>
        </w:tc>
        <w:tc>
          <w:tcPr>
            <w:tcW w:w="6803" w:type="dxa"/>
            <w:vAlign w:val="center"/>
          </w:tcPr>
          <w:p w14:paraId="6A334D5C" w14:textId="77777777" w:rsidR="005D375D" w:rsidRPr="005D375D" w:rsidRDefault="005D375D" w:rsidP="005D375D">
            <w:pPr>
              <w:rPr>
                <w:szCs w:val="24"/>
              </w:rPr>
            </w:pPr>
            <w:r w:rsidRPr="005D375D">
              <w:rPr>
                <w:szCs w:val="24"/>
              </w:rPr>
              <w:t>DR/00002/ARM</w:t>
            </w:r>
          </w:p>
        </w:tc>
      </w:tr>
      <w:tr w:rsidR="005D375D" w:rsidRPr="005D375D" w14:paraId="76380229" w14:textId="77777777" w:rsidTr="00CA7E3E">
        <w:trPr>
          <w:trHeight w:val="360"/>
        </w:trPr>
        <w:tc>
          <w:tcPr>
            <w:tcW w:w="3401" w:type="dxa"/>
            <w:vAlign w:val="center"/>
          </w:tcPr>
          <w:p w14:paraId="1EEDF2CE" w14:textId="77777777" w:rsidR="005D375D" w:rsidRPr="005D375D" w:rsidRDefault="005D375D" w:rsidP="005D375D">
            <w:pPr>
              <w:rPr>
                <w:b/>
                <w:szCs w:val="24"/>
              </w:rPr>
            </w:pPr>
            <w:r w:rsidRPr="005D375D">
              <w:rPr>
                <w:b/>
                <w:szCs w:val="24"/>
              </w:rPr>
              <w:t>Назва державного органу, що видав ліцензію або інший документ</w:t>
            </w:r>
          </w:p>
        </w:tc>
        <w:tc>
          <w:tcPr>
            <w:tcW w:w="6803" w:type="dxa"/>
            <w:vAlign w:val="center"/>
          </w:tcPr>
          <w:p w14:paraId="29888A8D" w14:textId="77777777" w:rsidR="005D375D" w:rsidRPr="005D375D" w:rsidRDefault="005D375D" w:rsidP="005D375D">
            <w:pPr>
              <w:rPr>
                <w:szCs w:val="24"/>
              </w:rPr>
            </w:pPr>
            <w:r w:rsidRPr="005D375D">
              <w:rPr>
                <w:szCs w:val="24"/>
              </w:rPr>
              <w:t>НКЦПФР</w:t>
            </w:r>
          </w:p>
        </w:tc>
      </w:tr>
      <w:tr w:rsidR="005D375D" w:rsidRPr="005D375D" w14:paraId="1028B3FE" w14:textId="77777777" w:rsidTr="00CA7E3E">
        <w:trPr>
          <w:trHeight w:val="360"/>
        </w:trPr>
        <w:tc>
          <w:tcPr>
            <w:tcW w:w="3401" w:type="dxa"/>
            <w:vAlign w:val="center"/>
          </w:tcPr>
          <w:p w14:paraId="5DB7CEE9" w14:textId="77777777" w:rsidR="005D375D" w:rsidRPr="005D375D" w:rsidRDefault="005D375D" w:rsidP="005D375D">
            <w:pPr>
              <w:rPr>
                <w:b/>
                <w:szCs w:val="24"/>
              </w:rPr>
            </w:pPr>
            <w:r w:rsidRPr="005D375D">
              <w:rPr>
                <w:b/>
                <w:szCs w:val="24"/>
              </w:rPr>
              <w:t>Дата видачі ліцензії або іншого документа</w:t>
            </w:r>
          </w:p>
        </w:tc>
        <w:tc>
          <w:tcPr>
            <w:tcW w:w="6803" w:type="dxa"/>
            <w:vAlign w:val="center"/>
          </w:tcPr>
          <w:p w14:paraId="6F89AFC3" w14:textId="77777777" w:rsidR="005D375D" w:rsidRPr="005D375D" w:rsidRDefault="005D375D" w:rsidP="005D375D">
            <w:pPr>
              <w:rPr>
                <w:szCs w:val="24"/>
              </w:rPr>
            </w:pPr>
            <w:r w:rsidRPr="005D375D">
              <w:rPr>
                <w:szCs w:val="24"/>
              </w:rPr>
              <w:t>18.02.2019</w:t>
            </w:r>
          </w:p>
        </w:tc>
      </w:tr>
      <w:tr w:rsidR="005D375D" w:rsidRPr="005D375D" w14:paraId="714F1281" w14:textId="77777777" w:rsidTr="00CA7E3E">
        <w:trPr>
          <w:trHeight w:val="360"/>
        </w:trPr>
        <w:tc>
          <w:tcPr>
            <w:tcW w:w="3401" w:type="dxa"/>
            <w:vAlign w:val="center"/>
          </w:tcPr>
          <w:p w14:paraId="048DDD56" w14:textId="77777777" w:rsidR="005D375D" w:rsidRPr="005D375D" w:rsidRDefault="005D375D" w:rsidP="005D375D">
            <w:pPr>
              <w:rPr>
                <w:b/>
                <w:szCs w:val="24"/>
              </w:rPr>
            </w:pPr>
            <w:r w:rsidRPr="005D375D">
              <w:rPr>
                <w:b/>
                <w:szCs w:val="24"/>
              </w:rPr>
              <w:t>Міжміський код та телефон</w:t>
            </w:r>
          </w:p>
        </w:tc>
        <w:tc>
          <w:tcPr>
            <w:tcW w:w="6803" w:type="dxa"/>
            <w:vAlign w:val="center"/>
          </w:tcPr>
          <w:p w14:paraId="5170D959" w14:textId="77777777" w:rsidR="005D375D" w:rsidRPr="005D375D" w:rsidRDefault="005D375D" w:rsidP="005D375D">
            <w:pPr>
              <w:rPr>
                <w:szCs w:val="24"/>
              </w:rPr>
            </w:pPr>
            <w:r w:rsidRPr="005D375D">
              <w:rPr>
                <w:szCs w:val="24"/>
              </w:rPr>
              <w:t>(044) 498-38-15/16</w:t>
            </w:r>
          </w:p>
        </w:tc>
      </w:tr>
      <w:tr w:rsidR="005D375D" w:rsidRPr="005D375D" w14:paraId="540BD045" w14:textId="77777777" w:rsidTr="00CA7E3E">
        <w:trPr>
          <w:trHeight w:val="360"/>
        </w:trPr>
        <w:tc>
          <w:tcPr>
            <w:tcW w:w="3401" w:type="dxa"/>
            <w:vAlign w:val="center"/>
          </w:tcPr>
          <w:p w14:paraId="0185E3A4" w14:textId="77777777" w:rsidR="005D375D" w:rsidRPr="005D375D" w:rsidRDefault="005D375D" w:rsidP="005D375D">
            <w:pPr>
              <w:rPr>
                <w:b/>
                <w:szCs w:val="24"/>
              </w:rPr>
            </w:pPr>
            <w:r w:rsidRPr="005D375D">
              <w:rPr>
                <w:b/>
                <w:szCs w:val="24"/>
              </w:rPr>
              <w:t>Основні види діяльності із зазначенням їх найменування та коду за КВЕД</w:t>
            </w:r>
          </w:p>
        </w:tc>
        <w:tc>
          <w:tcPr>
            <w:tcW w:w="6803" w:type="dxa"/>
            <w:vAlign w:val="center"/>
          </w:tcPr>
          <w:p w14:paraId="087AB8F6" w14:textId="77777777" w:rsidR="005D375D" w:rsidRPr="005D375D" w:rsidRDefault="005D375D" w:rsidP="005D375D">
            <w:pPr>
              <w:rPr>
                <w:szCs w:val="24"/>
              </w:rPr>
            </w:pPr>
            <w:r w:rsidRPr="005D375D">
              <w:rPr>
                <w:szCs w:val="24"/>
              </w:rPr>
              <w:t>63.11   ОБРОБЛЕННЯ ДАНИХ, РОЗМІЩЕННЯ ІНФОРМАЦІЇ НА ВЕБ-ВУЗЛАХ І ПОВ'ЯЗАНА З НИМИ ДІЯЛЬНІСТЬ</w:t>
            </w:r>
          </w:p>
          <w:p w14:paraId="6716798D" w14:textId="77777777" w:rsidR="005D375D" w:rsidRPr="005D375D" w:rsidRDefault="005D375D" w:rsidP="005D375D">
            <w:pPr>
              <w:rPr>
                <w:szCs w:val="24"/>
              </w:rPr>
            </w:pPr>
            <w:r w:rsidRPr="005D375D">
              <w:rPr>
                <w:szCs w:val="24"/>
              </w:rPr>
              <w:t>84.13   РЕГУЛЮВАННЯ ТА СПРИЯННЯ ЕФЕКТИВНОМУ ВЕДЕННЮ ЕКОНОМІЧНОЇ ДІЯЛЬНОСТІ</w:t>
            </w:r>
          </w:p>
          <w:p w14:paraId="644206CD" w14:textId="77777777" w:rsidR="005D375D" w:rsidRPr="005D375D" w:rsidRDefault="005D375D" w:rsidP="005D375D">
            <w:pPr>
              <w:rPr>
                <w:szCs w:val="24"/>
              </w:rPr>
            </w:pPr>
            <w:r w:rsidRPr="005D375D">
              <w:rPr>
                <w:szCs w:val="24"/>
              </w:rPr>
              <w:t>62.02   КОНСУЛЬТУВАННЯ З ПИТАНЬ ІНФОРМАТИЗАЦІЇ</w:t>
            </w:r>
          </w:p>
        </w:tc>
      </w:tr>
      <w:tr w:rsidR="005D375D" w:rsidRPr="005D375D" w14:paraId="2915385B" w14:textId="77777777" w:rsidTr="00CA7E3E">
        <w:trPr>
          <w:trHeight w:val="360"/>
        </w:trPr>
        <w:tc>
          <w:tcPr>
            <w:tcW w:w="3401" w:type="dxa"/>
            <w:vAlign w:val="center"/>
          </w:tcPr>
          <w:p w14:paraId="6441D330" w14:textId="77777777" w:rsidR="005D375D" w:rsidRPr="005D375D" w:rsidRDefault="005D375D" w:rsidP="005D375D">
            <w:pPr>
              <w:rPr>
                <w:b/>
                <w:szCs w:val="24"/>
              </w:rPr>
            </w:pPr>
            <w:r w:rsidRPr="005D375D">
              <w:rPr>
                <w:b/>
                <w:szCs w:val="24"/>
              </w:rPr>
              <w:t>Вид послуг, які надає особа</w:t>
            </w:r>
          </w:p>
        </w:tc>
        <w:tc>
          <w:tcPr>
            <w:tcW w:w="6803" w:type="dxa"/>
            <w:vAlign w:val="center"/>
          </w:tcPr>
          <w:p w14:paraId="4C4FB666" w14:textId="77777777" w:rsidR="005D375D" w:rsidRPr="005D375D" w:rsidRDefault="005D375D" w:rsidP="005D375D">
            <w:pPr>
              <w:rPr>
                <w:szCs w:val="24"/>
              </w:rPr>
            </w:pPr>
            <w:r w:rsidRPr="005D375D">
              <w:rPr>
                <w:szCs w:val="24"/>
              </w:rPr>
              <w:t>Діяльність з подання звітності та/або адміністративних даних до НКЦПФР</w:t>
            </w:r>
          </w:p>
        </w:tc>
      </w:tr>
    </w:tbl>
    <w:p w14:paraId="2E1FB19C" w14:textId="77777777" w:rsidR="005D375D" w:rsidRPr="005D375D" w:rsidRDefault="005D375D" w:rsidP="005D375D">
      <w:pPr>
        <w:spacing w:after="0" w:line="240" w:lineRule="auto"/>
        <w:rPr>
          <w:rFonts w:ascii="Times New Roman" w:eastAsia="Times New Roman" w:hAnsi="Times New Roman" w:cs="Times New Roman"/>
          <w:kern w:val="0"/>
          <w:sz w:val="20"/>
          <w:szCs w:val="24"/>
          <w:lang w:eastAsia="uk-UA"/>
          <w14:ligatures w14:val="none"/>
        </w:rPr>
      </w:pPr>
    </w:p>
    <w:p w14:paraId="10ED6A24" w14:textId="77777777" w:rsidR="005D375D" w:rsidRPr="005D375D" w:rsidRDefault="005D375D" w:rsidP="005D375D">
      <w:pPr>
        <w:spacing w:after="0" w:line="240" w:lineRule="auto"/>
        <w:rPr>
          <w:rFonts w:ascii="Times New Roman" w:eastAsia="Times New Roman" w:hAnsi="Times New Roman" w:cs="Times New Roman"/>
          <w:kern w:val="0"/>
          <w:sz w:val="20"/>
          <w:szCs w:val="24"/>
          <w:lang w:eastAsia="uk-UA"/>
          <w14:ligatures w14:val="none"/>
        </w:rPr>
      </w:pPr>
    </w:p>
    <w:p w14:paraId="7F0DB0F4" w14:textId="77777777" w:rsidR="005D375D" w:rsidRPr="005D375D" w:rsidRDefault="005D375D" w:rsidP="005D375D">
      <w:pPr>
        <w:spacing w:after="0" w:line="240" w:lineRule="auto"/>
        <w:rPr>
          <w:rFonts w:ascii="Times New Roman" w:eastAsia="Times New Roman" w:hAnsi="Times New Roman" w:cs="Times New Roman"/>
          <w:kern w:val="0"/>
          <w:sz w:val="20"/>
          <w:szCs w:val="24"/>
          <w:lang w:eastAsia="uk-UA"/>
          <w14:ligatures w14:val="none"/>
        </w:rPr>
      </w:pPr>
    </w:p>
    <w:p w14:paraId="02B9CD68" w14:textId="77777777" w:rsidR="005D375D" w:rsidRDefault="005D375D">
      <w:pPr>
        <w:sectPr w:rsidR="005D375D" w:rsidSect="005D375D">
          <w:pgSz w:w="11906" w:h="16838"/>
          <w:pgMar w:top="363" w:right="567" w:bottom="363" w:left="1417" w:header="709" w:footer="709" w:gutter="0"/>
          <w:cols w:space="708"/>
          <w:docGrid w:linePitch="360"/>
        </w:sectPr>
      </w:pPr>
    </w:p>
    <w:p w14:paraId="2D09C5B5" w14:textId="77777777" w:rsidR="005D375D" w:rsidRPr="005D375D" w:rsidRDefault="005D375D" w:rsidP="005D375D">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5" w:name="_Toc210126716"/>
      <w:r w:rsidRPr="005D375D">
        <w:rPr>
          <w:rFonts w:ascii="Times New Roman" w:eastAsia="Times New Roman" w:hAnsi="Times New Roman" w:cs="Times New Roman"/>
          <w:b/>
          <w:bCs/>
          <w:kern w:val="28"/>
          <w:sz w:val="28"/>
          <w:szCs w:val="28"/>
          <w:lang w:eastAsia="uk-UA"/>
          <w14:ligatures w14:val="none"/>
        </w:rPr>
        <w:lastRenderedPageBreak/>
        <w:t>II. Інформація щодо капіталу та цінних паперів</w:t>
      </w:r>
      <w:bookmarkEnd w:id="5"/>
    </w:p>
    <w:p w14:paraId="36ECA88A" w14:textId="77777777" w:rsidR="005D375D" w:rsidRPr="005D375D" w:rsidRDefault="005D375D" w:rsidP="005D375D">
      <w:pPr>
        <w:spacing w:after="0" w:line="240" w:lineRule="auto"/>
        <w:jc w:val="center"/>
        <w:outlineLvl w:val="0"/>
        <w:rPr>
          <w:rFonts w:ascii="Times New Roman" w:eastAsia="Times New Roman" w:hAnsi="Times New Roman" w:cs="Times New Roman"/>
          <w:b/>
          <w:bCs/>
          <w:kern w:val="28"/>
          <w:sz w:val="26"/>
          <w:szCs w:val="26"/>
          <w:lang w:eastAsia="uk-UA"/>
          <w14:ligatures w14:val="none"/>
        </w:rPr>
      </w:pPr>
      <w:bookmarkStart w:id="6" w:name="_Toc210126717"/>
      <w:r w:rsidRPr="005D375D">
        <w:rPr>
          <w:rFonts w:ascii="Times New Roman" w:eastAsia="Times New Roman" w:hAnsi="Times New Roman" w:cs="Times New Roman"/>
          <w:b/>
          <w:bCs/>
          <w:kern w:val="28"/>
          <w:sz w:val="26"/>
          <w:szCs w:val="26"/>
          <w:lang w:eastAsia="uk-UA"/>
          <w14:ligatures w14:val="none"/>
        </w:rPr>
        <w:t>3. Цінні папери</w:t>
      </w:r>
      <w:bookmarkEnd w:id="6"/>
    </w:p>
    <w:p w14:paraId="1DB6414C"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5D375D">
        <w:rPr>
          <w:rFonts w:ascii="Times New Roman" w:eastAsia="Times New Roman" w:hAnsi="Times New Roman" w:cs="Times New Roman"/>
          <w:b/>
          <w:color w:val="000000"/>
          <w:kern w:val="0"/>
          <w:sz w:val="24"/>
          <w:szCs w:val="24"/>
          <w:lang w:eastAsia="uk-UA"/>
          <w14:ligatures w14:val="none"/>
        </w:rPr>
        <w:t>Інформація про облігації</w:t>
      </w:r>
    </w:p>
    <w:p w14:paraId="73F3B415" w14:textId="77777777" w:rsidR="005D375D" w:rsidRPr="005D375D" w:rsidRDefault="005D375D" w:rsidP="005D375D">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6"/>
          <w:szCs w:val="16"/>
          <w:lang w:eastAsia="uk-UA"/>
          <w14:ligatures w14:val="none"/>
        </w:rPr>
      </w:pPr>
    </w:p>
    <w:tbl>
      <w:tblPr>
        <w:tblW w:w="16244" w:type="dxa"/>
        <w:tblInd w:w="195" w:type="dxa"/>
        <w:tblLayout w:type="fixed"/>
        <w:tblCellMar>
          <w:top w:w="15" w:type="dxa"/>
          <w:left w:w="15" w:type="dxa"/>
          <w:bottom w:w="15" w:type="dxa"/>
          <w:right w:w="15" w:type="dxa"/>
        </w:tblCellMar>
        <w:tblLook w:val="0000" w:firstRow="0" w:lastRow="0" w:firstColumn="0" w:lastColumn="0" w:noHBand="0" w:noVBand="0"/>
      </w:tblPr>
      <w:tblGrid>
        <w:gridCol w:w="1122"/>
        <w:gridCol w:w="1392"/>
        <w:gridCol w:w="1366"/>
        <w:gridCol w:w="1540"/>
        <w:gridCol w:w="1346"/>
        <w:gridCol w:w="1327"/>
        <w:gridCol w:w="1429"/>
        <w:gridCol w:w="1247"/>
        <w:gridCol w:w="1242"/>
        <w:gridCol w:w="1134"/>
        <w:gridCol w:w="992"/>
        <w:gridCol w:w="992"/>
        <w:gridCol w:w="1115"/>
      </w:tblGrid>
      <w:tr w:rsidR="005D375D" w:rsidRPr="005D375D" w14:paraId="40A3A519"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675081A9" w14:textId="77777777" w:rsidR="005D375D" w:rsidRPr="005D375D" w:rsidRDefault="005D375D" w:rsidP="005D375D">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Дата</w:t>
            </w:r>
          </w:p>
          <w:p w14:paraId="168B304D" w14:textId="77777777" w:rsidR="005D375D" w:rsidRPr="005D375D" w:rsidRDefault="005D375D" w:rsidP="005D375D">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реєстрації</w:t>
            </w:r>
          </w:p>
          <w:p w14:paraId="74C8AFC5" w14:textId="77777777" w:rsidR="005D375D" w:rsidRPr="005D375D" w:rsidRDefault="005D375D" w:rsidP="005D375D">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випуску</w:t>
            </w:r>
          </w:p>
        </w:tc>
        <w:tc>
          <w:tcPr>
            <w:tcW w:w="1392" w:type="dxa"/>
            <w:tcBorders>
              <w:top w:val="single" w:sz="6" w:space="0" w:color="000000"/>
              <w:left w:val="single" w:sz="6" w:space="0" w:color="000000"/>
              <w:bottom w:val="single" w:sz="6" w:space="0" w:color="000000"/>
              <w:right w:val="single" w:sz="6" w:space="0" w:color="000000"/>
            </w:tcBorders>
            <w:vAlign w:val="center"/>
          </w:tcPr>
          <w:p w14:paraId="520C0270"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Номер свідоцтва про реєстрацію випуску</w:t>
            </w:r>
          </w:p>
        </w:tc>
        <w:tc>
          <w:tcPr>
            <w:tcW w:w="1366" w:type="dxa"/>
            <w:tcBorders>
              <w:top w:val="single" w:sz="6" w:space="0" w:color="000000"/>
              <w:left w:val="single" w:sz="6" w:space="0" w:color="000000"/>
              <w:bottom w:val="single" w:sz="6" w:space="0" w:color="000000"/>
              <w:right w:val="single" w:sz="6" w:space="0" w:color="000000"/>
            </w:tcBorders>
            <w:vAlign w:val="center"/>
          </w:tcPr>
          <w:p w14:paraId="31C675DA"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Найменування органу, що зареєстрував випуск</w:t>
            </w:r>
          </w:p>
        </w:tc>
        <w:tc>
          <w:tcPr>
            <w:tcW w:w="1540" w:type="dxa"/>
            <w:tcBorders>
              <w:top w:val="single" w:sz="6" w:space="0" w:color="000000"/>
              <w:left w:val="single" w:sz="6" w:space="0" w:color="000000"/>
              <w:bottom w:val="single" w:sz="6" w:space="0" w:color="000000"/>
              <w:right w:val="single" w:sz="6" w:space="0" w:color="000000"/>
            </w:tcBorders>
            <w:vAlign w:val="center"/>
          </w:tcPr>
          <w:p w14:paraId="25A40D0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kern w:val="0"/>
                <w:sz w:val="20"/>
                <w:szCs w:val="20"/>
                <w:lang w:eastAsia="uk-UA"/>
                <w14:ligatures w14:val="none"/>
              </w:rPr>
              <w:t>Міжнародний ідентифіка-ційний номер</w:t>
            </w:r>
          </w:p>
        </w:tc>
        <w:tc>
          <w:tcPr>
            <w:tcW w:w="1346" w:type="dxa"/>
            <w:tcBorders>
              <w:top w:val="single" w:sz="6" w:space="0" w:color="000000"/>
              <w:left w:val="single" w:sz="6" w:space="0" w:color="000000"/>
              <w:bottom w:val="single" w:sz="6" w:space="0" w:color="000000"/>
              <w:right w:val="single" w:sz="6" w:space="0" w:color="000000"/>
            </w:tcBorders>
            <w:vAlign w:val="center"/>
          </w:tcPr>
          <w:p w14:paraId="2193ACE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Облігації (відсоткові, цільові, дисконтні)</w:t>
            </w:r>
          </w:p>
        </w:tc>
        <w:tc>
          <w:tcPr>
            <w:tcW w:w="1327" w:type="dxa"/>
            <w:tcBorders>
              <w:top w:val="single" w:sz="6" w:space="0" w:color="000000"/>
              <w:left w:val="single" w:sz="6" w:space="0" w:color="000000"/>
              <w:bottom w:val="single" w:sz="6" w:space="0" w:color="000000"/>
              <w:right w:val="single" w:sz="6" w:space="0" w:color="000000"/>
            </w:tcBorders>
            <w:vAlign w:val="center"/>
          </w:tcPr>
          <w:p w14:paraId="395D66C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Номінальна вартість (грн.)</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3C84A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Кількість у випуску (штук)</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B9185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Форма існування та форма випуску</w:t>
            </w:r>
          </w:p>
        </w:tc>
        <w:tc>
          <w:tcPr>
            <w:tcW w:w="12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AE875A2"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eastAsia="uk-UA"/>
                <w14:ligatures w14:val="none"/>
              </w:rPr>
              <w:t>Загальна номінальна вартість (грн.</w:t>
            </w:r>
            <w:r w:rsidRPr="005D375D">
              <w:rPr>
                <w:rFonts w:ascii="Times New Roman" w:eastAsia="Times New Roman" w:hAnsi="Times New Roman" w:cs="Times New Roman"/>
                <w:b/>
                <w:bCs/>
                <w:kern w:val="0"/>
                <w:sz w:val="20"/>
                <w:szCs w:val="20"/>
                <w:lang w:val="en-US" w:eastAsia="uk-UA"/>
                <w14:ligatures w14:val="none"/>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2F5BD7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Процентна ставка за облігаціями (у відсотках)</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7344F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Строк виплати проценітв</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92AA34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Сума виплаченого процентного доходу у звітному періоді (грн.)</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3C6E74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Дата погашення облігацій</w:t>
            </w:r>
          </w:p>
        </w:tc>
      </w:tr>
      <w:tr w:rsidR="005D375D" w:rsidRPr="005D375D" w14:paraId="5E838661"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61019828"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1</w:t>
            </w:r>
          </w:p>
        </w:tc>
        <w:tc>
          <w:tcPr>
            <w:tcW w:w="1392" w:type="dxa"/>
            <w:tcBorders>
              <w:top w:val="single" w:sz="6" w:space="0" w:color="000000"/>
              <w:left w:val="single" w:sz="6" w:space="0" w:color="000000"/>
              <w:bottom w:val="single" w:sz="6" w:space="0" w:color="000000"/>
              <w:right w:val="single" w:sz="6" w:space="0" w:color="000000"/>
            </w:tcBorders>
            <w:vAlign w:val="center"/>
          </w:tcPr>
          <w:p w14:paraId="15371BD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eastAsia="uk-UA"/>
                <w14:ligatures w14:val="none"/>
              </w:rPr>
            </w:pPr>
            <w:r w:rsidRPr="005D375D">
              <w:rPr>
                <w:rFonts w:ascii="Times New Roman" w:eastAsia="Times New Roman" w:hAnsi="Times New Roman" w:cs="Times New Roman"/>
                <w:b/>
                <w:bCs/>
                <w:kern w:val="0"/>
                <w:sz w:val="20"/>
                <w:szCs w:val="20"/>
                <w:lang w:eastAsia="uk-UA"/>
                <w14:ligatures w14:val="none"/>
              </w:rPr>
              <w:t>2</w:t>
            </w:r>
          </w:p>
        </w:tc>
        <w:tc>
          <w:tcPr>
            <w:tcW w:w="1366" w:type="dxa"/>
            <w:tcBorders>
              <w:top w:val="single" w:sz="6" w:space="0" w:color="000000"/>
              <w:left w:val="single" w:sz="6" w:space="0" w:color="000000"/>
              <w:bottom w:val="single" w:sz="6" w:space="0" w:color="000000"/>
              <w:right w:val="single" w:sz="6" w:space="0" w:color="000000"/>
            </w:tcBorders>
            <w:vAlign w:val="center"/>
          </w:tcPr>
          <w:p w14:paraId="7E33AA6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3</w:t>
            </w:r>
          </w:p>
        </w:tc>
        <w:tc>
          <w:tcPr>
            <w:tcW w:w="1540" w:type="dxa"/>
            <w:tcBorders>
              <w:top w:val="single" w:sz="6" w:space="0" w:color="000000"/>
              <w:left w:val="single" w:sz="6" w:space="0" w:color="000000"/>
              <w:bottom w:val="single" w:sz="6" w:space="0" w:color="000000"/>
              <w:right w:val="single" w:sz="6" w:space="0" w:color="000000"/>
            </w:tcBorders>
            <w:vAlign w:val="center"/>
          </w:tcPr>
          <w:p w14:paraId="1F1CD3BD"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4</w:t>
            </w:r>
          </w:p>
        </w:tc>
        <w:tc>
          <w:tcPr>
            <w:tcW w:w="1346" w:type="dxa"/>
            <w:tcBorders>
              <w:top w:val="single" w:sz="6" w:space="0" w:color="000000"/>
              <w:left w:val="single" w:sz="6" w:space="0" w:color="000000"/>
              <w:bottom w:val="single" w:sz="6" w:space="0" w:color="000000"/>
              <w:right w:val="single" w:sz="6" w:space="0" w:color="000000"/>
            </w:tcBorders>
            <w:vAlign w:val="center"/>
          </w:tcPr>
          <w:p w14:paraId="2FF3B4A1"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5</w:t>
            </w:r>
          </w:p>
        </w:tc>
        <w:tc>
          <w:tcPr>
            <w:tcW w:w="1327" w:type="dxa"/>
            <w:tcBorders>
              <w:top w:val="single" w:sz="6" w:space="0" w:color="000000"/>
              <w:left w:val="single" w:sz="6" w:space="0" w:color="000000"/>
              <w:bottom w:val="single" w:sz="6" w:space="0" w:color="000000"/>
              <w:right w:val="single" w:sz="6" w:space="0" w:color="000000"/>
            </w:tcBorders>
            <w:vAlign w:val="center"/>
          </w:tcPr>
          <w:p w14:paraId="33655C75"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6</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298B16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7</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6DB498F"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8</w:t>
            </w:r>
          </w:p>
        </w:tc>
        <w:tc>
          <w:tcPr>
            <w:tcW w:w="1242" w:type="dxa"/>
            <w:tcBorders>
              <w:top w:val="single" w:sz="6" w:space="0" w:color="000000"/>
              <w:left w:val="single" w:sz="6" w:space="0" w:color="000000"/>
              <w:bottom w:val="single" w:sz="6" w:space="0" w:color="000000"/>
              <w:right w:val="single" w:sz="6" w:space="0" w:color="000000"/>
            </w:tcBorders>
            <w:vAlign w:val="center"/>
          </w:tcPr>
          <w:p w14:paraId="65A1DE2B"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D5150E"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val="en-US" w:eastAsia="uk-UA"/>
                <w14:ligatures w14:val="none"/>
              </w:rPr>
              <w:t>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95701C"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eastAsia="uk-UA"/>
                <w14:ligatures w14:val="none"/>
              </w:rPr>
              <w:t>1</w:t>
            </w:r>
            <w:r w:rsidRPr="005D375D">
              <w:rPr>
                <w:rFonts w:ascii="Times New Roman" w:eastAsia="Times New Roman" w:hAnsi="Times New Roman" w:cs="Times New Roman"/>
                <w:b/>
                <w:bCs/>
                <w:kern w:val="0"/>
                <w:sz w:val="20"/>
                <w:szCs w:val="20"/>
                <w:lang w:val="en-US" w:eastAsia="uk-UA"/>
                <w14:ligatures w14:val="none"/>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79FABA96"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eastAsia="uk-UA"/>
                <w14:ligatures w14:val="none"/>
              </w:rPr>
              <w:t>1</w:t>
            </w:r>
            <w:r w:rsidRPr="005D375D">
              <w:rPr>
                <w:rFonts w:ascii="Times New Roman" w:eastAsia="Times New Roman" w:hAnsi="Times New Roman" w:cs="Times New Roman"/>
                <w:b/>
                <w:bCs/>
                <w:kern w:val="0"/>
                <w:sz w:val="20"/>
                <w:szCs w:val="20"/>
                <w:lang w:val="en-US" w:eastAsia="uk-UA"/>
                <w14:ligatures w14:val="none"/>
              </w:rPr>
              <w:t>2</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2D4F339" w14:textId="77777777" w:rsidR="005D375D" w:rsidRPr="005D375D" w:rsidRDefault="005D375D" w:rsidP="005D375D">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5D375D">
              <w:rPr>
                <w:rFonts w:ascii="Times New Roman" w:eastAsia="Times New Roman" w:hAnsi="Times New Roman" w:cs="Times New Roman"/>
                <w:b/>
                <w:bCs/>
                <w:kern w:val="0"/>
                <w:sz w:val="20"/>
                <w:szCs w:val="20"/>
                <w:lang w:eastAsia="uk-UA"/>
                <w14:ligatures w14:val="none"/>
              </w:rPr>
              <w:t>1</w:t>
            </w:r>
            <w:r w:rsidRPr="005D375D">
              <w:rPr>
                <w:rFonts w:ascii="Times New Roman" w:eastAsia="Times New Roman" w:hAnsi="Times New Roman" w:cs="Times New Roman"/>
                <w:b/>
                <w:bCs/>
                <w:kern w:val="0"/>
                <w:sz w:val="20"/>
                <w:szCs w:val="20"/>
                <w:lang w:val="en-US" w:eastAsia="uk-UA"/>
                <w14:ligatures w14:val="none"/>
              </w:rPr>
              <w:t>3</w:t>
            </w:r>
          </w:p>
        </w:tc>
      </w:tr>
      <w:tr w:rsidR="005D375D" w:rsidRPr="005D375D" w14:paraId="688CB409"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76C72BAC"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51E37007"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191/2/04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1D4D90D7"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43BA48D8"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5C895DE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1CE48C8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5500.00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EF4167"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800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ACCEA8"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3780CC63"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4400000.00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2DC522"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DF09B0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4277D75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8D449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461FDCF9"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78E3A80A"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50B2819E" w14:textId="77777777" w:rsidR="005D375D" w:rsidRPr="005D375D" w:rsidRDefault="005D375D" w:rsidP="005D375D">
            <w:pPr>
              <w:spacing w:after="0" w:line="240" w:lineRule="auto"/>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Облігації цільові (безпроцентні)- на освітні послуги, на пред'явника, звичайні (незабезпечені) серiї "I".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p w14:paraId="6B235925" w14:textId="77777777" w:rsidR="005D375D" w:rsidRPr="005D375D" w:rsidRDefault="005D375D" w:rsidP="005D375D">
            <w:pPr>
              <w:spacing w:after="0" w:line="240" w:lineRule="auto"/>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Строк пред'явлення облігацій для погашення закінчився в серпні 2016 року (проспект емісії та звіт корпорації для НКЦПФР за 2020 рік також додається, для повноти інформації).</w:t>
            </w:r>
          </w:p>
        </w:tc>
      </w:tr>
      <w:tr w:rsidR="005D375D" w:rsidRPr="005D375D" w14:paraId="7A67C96B"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4F6D121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265C3A8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195/2/04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3B3E00A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54AC7FB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78ACFA1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1F02C69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3200.00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89ED2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600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E5C61AF"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691C7952"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1920000.00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4673DA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B4AA47"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38F5164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6442EA"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78BE91B3"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7AA719D5"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77970C44" w14:textId="77777777" w:rsidR="005D375D" w:rsidRPr="005D375D" w:rsidRDefault="005D375D" w:rsidP="005D375D">
            <w:pPr>
              <w:spacing w:after="0" w:line="240" w:lineRule="auto"/>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"K".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5D375D" w:rsidRPr="005D375D" w14:paraId="6546917D"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41E869C0"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11.05.2006</w:t>
            </w:r>
          </w:p>
        </w:tc>
        <w:tc>
          <w:tcPr>
            <w:tcW w:w="1392" w:type="dxa"/>
            <w:tcBorders>
              <w:top w:val="single" w:sz="6" w:space="0" w:color="000000"/>
              <w:left w:val="single" w:sz="6" w:space="0" w:color="000000"/>
              <w:bottom w:val="single" w:sz="6" w:space="0" w:color="000000"/>
              <w:right w:val="single" w:sz="6" w:space="0" w:color="000000"/>
            </w:tcBorders>
            <w:vAlign w:val="center"/>
          </w:tcPr>
          <w:p w14:paraId="0C2DCFFB"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226/2/06-з          </w:t>
            </w:r>
          </w:p>
        </w:tc>
        <w:tc>
          <w:tcPr>
            <w:tcW w:w="1366" w:type="dxa"/>
            <w:tcBorders>
              <w:top w:val="single" w:sz="6" w:space="0" w:color="000000"/>
              <w:left w:val="single" w:sz="6" w:space="0" w:color="000000"/>
              <w:bottom w:val="single" w:sz="6" w:space="0" w:color="000000"/>
              <w:right w:val="single" w:sz="6" w:space="0" w:color="000000"/>
            </w:tcBorders>
            <w:vAlign w:val="center"/>
          </w:tcPr>
          <w:p w14:paraId="549092D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495F41D0"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666CA95E"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71AA6F0F"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4500.00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273929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700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CB029F"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053052D9"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3150000.00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9E71471"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val="en-US" w:eastAsia="uk-UA"/>
                <w14:ligatures w14:val="none"/>
              </w:rPr>
            </w:pPr>
            <w:r w:rsidRPr="005D375D">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080314"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4B6AC971"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ABED036"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15.08.2016</w:t>
            </w:r>
          </w:p>
        </w:tc>
      </w:tr>
      <w:tr w:rsidR="005D375D" w:rsidRPr="005D375D" w14:paraId="56EB3647" w14:textId="77777777" w:rsidTr="00CA7E3E">
        <w:tc>
          <w:tcPr>
            <w:tcW w:w="1122" w:type="dxa"/>
            <w:tcBorders>
              <w:top w:val="single" w:sz="6" w:space="0" w:color="000000"/>
              <w:left w:val="single" w:sz="6" w:space="0" w:color="000000"/>
              <w:bottom w:val="single" w:sz="6" w:space="0" w:color="000000"/>
              <w:right w:val="single" w:sz="6" w:space="0" w:color="000000"/>
            </w:tcBorders>
            <w:vAlign w:val="center"/>
          </w:tcPr>
          <w:p w14:paraId="5F485B80" w14:textId="77777777" w:rsidR="005D375D" w:rsidRPr="005D375D" w:rsidRDefault="005D375D" w:rsidP="005D375D">
            <w:pPr>
              <w:spacing w:after="0" w:line="240" w:lineRule="auto"/>
              <w:jc w:val="center"/>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lastRenderedPageBreak/>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75EB1756" w14:textId="77777777" w:rsidR="005D375D" w:rsidRPr="005D375D" w:rsidRDefault="005D375D" w:rsidP="005D375D">
            <w:pPr>
              <w:spacing w:after="0" w:line="240" w:lineRule="auto"/>
              <w:rPr>
                <w:rFonts w:ascii="Times New Roman" w:eastAsia="Times New Roman" w:hAnsi="Times New Roman" w:cs="Times New Roman"/>
                <w:bCs/>
                <w:kern w:val="0"/>
                <w:sz w:val="20"/>
                <w:szCs w:val="20"/>
                <w:lang w:eastAsia="uk-UA"/>
                <w14:ligatures w14:val="none"/>
              </w:rPr>
            </w:pPr>
            <w:r w:rsidRPr="005D375D">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"L".Цінні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bl>
    <w:p w14:paraId="188E1B56" w14:textId="77777777" w:rsidR="005D375D" w:rsidRPr="005D375D" w:rsidRDefault="005D375D" w:rsidP="005D375D">
      <w:pPr>
        <w:spacing w:after="0" w:line="240" w:lineRule="auto"/>
        <w:rPr>
          <w:rFonts w:ascii="Times New Roman" w:eastAsia="Times New Roman" w:hAnsi="Times New Roman" w:cs="Times New Roman"/>
          <w:kern w:val="0"/>
          <w:sz w:val="24"/>
          <w:szCs w:val="24"/>
          <w:lang w:eastAsia="uk-UA"/>
          <w14:ligatures w14:val="none"/>
        </w:rPr>
      </w:pPr>
    </w:p>
    <w:p w14:paraId="7DFD3558" w14:textId="77777777" w:rsidR="005D375D" w:rsidRPr="005D375D" w:rsidRDefault="005D375D" w:rsidP="005D375D">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7" w:name="_Toc210126718"/>
      <w:r w:rsidRPr="005D375D">
        <w:rPr>
          <w:rFonts w:ascii="Times New Roman" w:eastAsia="Times New Roman" w:hAnsi="Times New Roman" w:cs="Times New Roman"/>
          <w:b/>
          <w:bCs/>
          <w:kern w:val="28"/>
          <w:sz w:val="28"/>
          <w:szCs w:val="28"/>
          <w:lang w:val="en-US" w:eastAsia="uk-UA"/>
          <w14:ligatures w14:val="none"/>
        </w:rPr>
        <w:t xml:space="preserve">III. </w:t>
      </w:r>
      <w:r w:rsidRPr="005D375D">
        <w:rPr>
          <w:rFonts w:ascii="Times New Roman" w:eastAsia="Times New Roman" w:hAnsi="Times New Roman" w:cs="Times New Roman"/>
          <w:b/>
          <w:bCs/>
          <w:kern w:val="28"/>
          <w:sz w:val="28"/>
          <w:szCs w:val="28"/>
          <w:lang w:eastAsia="uk-UA"/>
          <w14:ligatures w14:val="none"/>
        </w:rPr>
        <w:t>Фінансова інформація</w:t>
      </w:r>
      <w:bookmarkEnd w:id="7"/>
    </w:p>
    <w:p w14:paraId="2A4F2945" w14:textId="77777777" w:rsidR="005D375D" w:rsidRPr="005D375D" w:rsidRDefault="005D375D" w:rsidP="005D375D">
      <w:pPr>
        <w:keepNext/>
        <w:spacing w:after="0"/>
        <w:jc w:val="center"/>
        <w:outlineLvl w:val="0"/>
        <w:rPr>
          <w:rFonts w:ascii="Times New Roman" w:eastAsia="Times New Roman" w:hAnsi="Times New Roman" w:cs="Times New Roman"/>
          <w:b/>
          <w:bCs/>
          <w:kern w:val="32"/>
          <w:sz w:val="26"/>
          <w:szCs w:val="26"/>
          <w:lang w:eastAsia="uk-UA"/>
          <w14:ligatures w14:val="none"/>
        </w:rPr>
      </w:pPr>
      <w:bookmarkStart w:id="8" w:name="_Toc210126719"/>
      <w:r w:rsidRPr="005D375D">
        <w:rPr>
          <w:rFonts w:ascii="Times New Roman" w:eastAsia="Times New Roman" w:hAnsi="Times New Roman" w:cs="Times New Roman"/>
          <w:b/>
          <w:bCs/>
          <w:kern w:val="32"/>
          <w:sz w:val="26"/>
          <w:szCs w:val="26"/>
          <w:lang w:eastAsia="uk-UA"/>
          <w14:ligatures w14:val="none"/>
        </w:rPr>
        <w:t>1. Інформація про розмір доходу за видами діяльності особи</w:t>
      </w:r>
      <w:bookmarkEnd w:id="8"/>
    </w:p>
    <w:tbl>
      <w:tblPr>
        <w:tblW w:w="5000" w:type="pct"/>
        <w:tblCellMar>
          <w:left w:w="0" w:type="dxa"/>
          <w:right w:w="0" w:type="dxa"/>
        </w:tblCellMar>
        <w:tblLook w:val="0000" w:firstRow="0" w:lastRow="0" w:firstColumn="0" w:lastColumn="0" w:noHBand="0" w:noVBand="0"/>
      </w:tblPr>
      <w:tblGrid>
        <w:gridCol w:w="10173"/>
        <w:gridCol w:w="3185"/>
        <w:gridCol w:w="2744"/>
      </w:tblGrid>
      <w:tr w:rsidR="005D375D" w:rsidRPr="005D375D" w14:paraId="75DC25DE" w14:textId="77777777" w:rsidTr="00CA7E3E">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9EF0ECA"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xml:space="preserve">Вид діяльності особи </w:t>
            </w:r>
            <w:r w:rsidRPr="005D375D">
              <w:rPr>
                <w:rFonts w:ascii="Times New Roman" w:eastAsia="Times New Roman" w:hAnsi="Times New Roman" w:cs="Times New Roman"/>
                <w:b/>
                <w:color w:val="000000"/>
                <w:kern w:val="0"/>
                <w:sz w:val="20"/>
                <w:szCs w:val="20"/>
                <w:lang w:eastAsia="uk-UA"/>
                <w14:ligatures w14:val="none"/>
              </w:rPr>
              <w:br/>
              <w:t xml:space="preserve">із зазначенням найменування </w:t>
            </w:r>
            <w:r w:rsidRPr="005D375D">
              <w:rPr>
                <w:rFonts w:ascii="Times New Roman" w:eastAsia="Times New Roman" w:hAnsi="Times New Roman" w:cs="Times New Roman"/>
                <w:b/>
                <w:color w:val="000000"/>
                <w:kern w:val="0"/>
                <w:sz w:val="20"/>
                <w:szCs w:val="20"/>
                <w:lang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317233E"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xml:space="preserve">Розмір доходу особи </w:t>
            </w:r>
            <w:r w:rsidRPr="005D375D">
              <w:rPr>
                <w:rFonts w:ascii="Times New Roman" w:eastAsia="Times New Roman" w:hAnsi="Times New Roman" w:cs="Times New Roman"/>
                <w:b/>
                <w:color w:val="000000"/>
                <w:kern w:val="0"/>
                <w:sz w:val="20"/>
                <w:szCs w:val="20"/>
                <w:lang w:eastAsia="uk-UA"/>
                <w14:ligatures w14:val="none"/>
              </w:rPr>
              <w:br/>
              <w:t xml:space="preserve">від реалізації продукції </w:t>
            </w:r>
            <w:r w:rsidRPr="005D375D">
              <w:rPr>
                <w:rFonts w:ascii="Times New Roman" w:eastAsia="Times New Roman" w:hAnsi="Times New Roman" w:cs="Times New Roman"/>
                <w:b/>
                <w:color w:val="000000"/>
                <w:kern w:val="0"/>
                <w:sz w:val="20"/>
                <w:szCs w:val="20"/>
                <w:lang w:eastAsia="uk-UA"/>
                <w14:ligatures w14:val="none"/>
              </w:rPr>
              <w:br/>
              <w:t>(товарів, робіт, послуг), </w:t>
            </w:r>
            <w:r w:rsidRPr="005D375D">
              <w:rPr>
                <w:rFonts w:ascii="Times New Roman" w:eastAsia="Times New Roman" w:hAnsi="Times New Roman" w:cs="Times New Roman"/>
                <w:b/>
                <w:color w:val="000000"/>
                <w:kern w:val="0"/>
                <w:sz w:val="20"/>
                <w:szCs w:val="20"/>
                <w:lang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AFBC6B"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 xml:space="preserve">Відсоткове вираження по відношенню </w:t>
            </w:r>
            <w:r w:rsidRPr="005D375D">
              <w:rPr>
                <w:rFonts w:ascii="Times New Roman" w:eastAsia="Times New Roman" w:hAnsi="Times New Roman" w:cs="Times New Roman"/>
                <w:b/>
                <w:color w:val="000000"/>
                <w:kern w:val="0"/>
                <w:sz w:val="20"/>
                <w:szCs w:val="20"/>
                <w:lang w:eastAsia="uk-UA"/>
                <w14:ligatures w14:val="none"/>
              </w:rPr>
              <w:br/>
              <w:t>від сукупного доходу особи за результатами звітного року</w:t>
            </w:r>
          </w:p>
        </w:tc>
      </w:tr>
      <w:tr w:rsidR="005D375D" w:rsidRPr="005D375D" w14:paraId="237E65BF" w14:textId="77777777" w:rsidTr="00CA7E3E">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9A59D0D"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val="en-US" w:eastAsia="uk-UA"/>
                <w14:ligatures w14:val="none"/>
              </w:rPr>
              <w:t xml:space="preserve">                                                                    </w:t>
            </w:r>
            <w:r w:rsidRPr="005D375D">
              <w:rPr>
                <w:rFonts w:ascii="Times New Roman" w:eastAsia="Times New Roman" w:hAnsi="Times New Roman" w:cs="Times New Roman"/>
                <w:b/>
                <w:color w:val="000000"/>
                <w:kern w:val="0"/>
                <w:sz w:val="20"/>
                <w:szCs w:val="20"/>
                <w:lang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186C8AE"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ACD5D3B"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5D375D">
              <w:rPr>
                <w:rFonts w:ascii="Times New Roman" w:eastAsia="Times New Roman" w:hAnsi="Times New Roman" w:cs="Times New Roman"/>
                <w:b/>
                <w:color w:val="000000"/>
                <w:kern w:val="0"/>
                <w:sz w:val="20"/>
                <w:szCs w:val="20"/>
                <w:lang w:eastAsia="uk-UA"/>
                <w14:ligatures w14:val="none"/>
              </w:rPr>
              <w:t>3</w:t>
            </w:r>
          </w:p>
        </w:tc>
      </w:tr>
      <w:tr w:rsidR="005D375D" w:rsidRPr="005D375D" w14:paraId="2FF34B9B" w14:textId="77777777" w:rsidTr="00CA7E3E">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312100A"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 xml:space="preserve">64.20     </w:t>
            </w:r>
          </w:p>
          <w:p w14:paraId="26FE21F2"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5D375D">
              <w:rPr>
                <w:rFonts w:ascii="Times New Roman" w:eastAsia="Times New Roman" w:hAnsi="Times New Roman" w:cs="Times New Roman"/>
                <w:color w:val="000000"/>
                <w:kern w:val="0"/>
                <w:sz w:val="20"/>
                <w:szCs w:val="20"/>
                <w:lang w:val="en-US" w:eastAsia="uk-UA"/>
                <w14:ligatures w14:val="none"/>
              </w:rPr>
              <w:t>ДІЯЛЬНІСТЬ ХОЛДИНГОВИХ КОМПАНІЙ</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E68F5A9"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0</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BA54FCE"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5D375D">
              <w:rPr>
                <w:rFonts w:ascii="Times New Roman" w:eastAsia="Times New Roman" w:hAnsi="Times New Roman" w:cs="Times New Roman"/>
                <w:color w:val="000000"/>
                <w:kern w:val="0"/>
                <w:sz w:val="20"/>
                <w:szCs w:val="20"/>
                <w:lang w:eastAsia="uk-UA"/>
                <w14:ligatures w14:val="none"/>
              </w:rPr>
              <w:t>0</w:t>
            </w:r>
          </w:p>
        </w:tc>
      </w:tr>
    </w:tbl>
    <w:p w14:paraId="23A854DF" w14:textId="77777777" w:rsidR="005D375D" w:rsidRPr="005D375D" w:rsidRDefault="005D375D" w:rsidP="005D375D">
      <w:pPr>
        <w:rPr>
          <w:rFonts w:ascii="Calibri" w:eastAsia="Times New Roman" w:hAnsi="Calibri" w:cs="Times New Roman"/>
          <w:kern w:val="0"/>
          <w:lang w:eastAsia="uk-UA"/>
          <w14:ligatures w14:val="none"/>
        </w:rPr>
      </w:pPr>
    </w:p>
    <w:p w14:paraId="1B92BA33" w14:textId="77777777" w:rsidR="005D375D" w:rsidRPr="005D375D" w:rsidRDefault="005D375D" w:rsidP="005D375D">
      <w:pPr>
        <w:keepNext/>
        <w:spacing w:after="0"/>
        <w:outlineLvl w:val="0"/>
        <w:rPr>
          <w:rFonts w:ascii="Times New Roman" w:eastAsia="Times New Roman" w:hAnsi="Times New Roman" w:cs="Times New Roman"/>
          <w:b/>
          <w:bCs/>
          <w:kern w:val="32"/>
          <w:sz w:val="26"/>
          <w:szCs w:val="26"/>
          <w:lang w:eastAsia="uk-UA"/>
          <w14:ligatures w14:val="none"/>
        </w:rPr>
      </w:pPr>
      <w:bookmarkStart w:id="9" w:name="_Toc210126720"/>
      <w:r w:rsidRPr="005D375D">
        <w:rPr>
          <w:rFonts w:ascii="Times New Roman" w:eastAsia="Times New Roman" w:hAnsi="Times New Roman" w:cs="Times New Roman"/>
          <w:b/>
          <w:bCs/>
          <w:kern w:val="32"/>
          <w:sz w:val="26"/>
          <w:szCs w:val="26"/>
          <w:lang w:eastAsia="uk-UA"/>
          <w14:ligatures w14:val="none"/>
        </w:rPr>
        <w:t>5. Перелік посилань на внутрішні документи особи, що розміщені на вебсайті особи</w:t>
      </w:r>
      <w:bookmarkEnd w:id="9"/>
    </w:p>
    <w:tbl>
      <w:tblPr>
        <w:tblW w:w="5000" w:type="pct"/>
        <w:tblLayout w:type="fixed"/>
        <w:tblCellMar>
          <w:left w:w="0" w:type="dxa"/>
          <w:right w:w="0" w:type="dxa"/>
        </w:tblCellMar>
        <w:tblLook w:val="0000" w:firstRow="0" w:lastRow="0" w:firstColumn="0" w:lastColumn="0" w:noHBand="0" w:noVBand="0"/>
      </w:tblPr>
      <w:tblGrid>
        <w:gridCol w:w="700"/>
        <w:gridCol w:w="5223"/>
        <w:gridCol w:w="5091"/>
        <w:gridCol w:w="5088"/>
      </w:tblGrid>
      <w:tr w:rsidR="005D375D" w:rsidRPr="005D375D" w14:paraId="01EF3A2A" w14:textId="77777777" w:rsidTr="00CA7E3E">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FDE50E"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eastAsia="uk-UA"/>
                <w14:ligatures w14:val="none"/>
              </w:rPr>
              <w:t>№ з/п</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494292"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eastAsia="uk-UA"/>
                <w14:ligatures w14:val="none"/>
              </w:rPr>
              <w:t xml:space="preserve">Назва внутрішнього документа </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68BB7E0"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eastAsia="uk-UA"/>
                <w14:ligatures w14:val="none"/>
              </w:rPr>
              <w:t xml:space="preserve">Опис ключових питань, які регулюються </w:t>
            </w:r>
            <w:r w:rsidRPr="005D375D">
              <w:rPr>
                <w:rFonts w:ascii="Times New Roman" w:eastAsia="Times New Roman" w:hAnsi="Times New Roman" w:cs="Times New Roman"/>
                <w:b/>
                <w:color w:val="000000"/>
                <w:kern w:val="0"/>
                <w:sz w:val="20"/>
                <w:szCs w:val="24"/>
                <w:lang w:eastAsia="uk-UA"/>
                <w14:ligatures w14:val="none"/>
              </w:rPr>
              <w:br/>
              <w:t>внутрішнім документом</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19E83D"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eastAsia="uk-UA"/>
                <w14:ligatures w14:val="none"/>
              </w:rPr>
              <w:t xml:space="preserve">URL-адреса вебсайту особи, за якою розміщено </w:t>
            </w:r>
            <w:r w:rsidRPr="005D375D">
              <w:rPr>
                <w:rFonts w:ascii="Times New Roman" w:eastAsia="Times New Roman" w:hAnsi="Times New Roman" w:cs="Times New Roman"/>
                <w:b/>
                <w:color w:val="000000"/>
                <w:kern w:val="0"/>
                <w:sz w:val="20"/>
                <w:szCs w:val="24"/>
                <w:lang w:eastAsia="uk-UA"/>
                <w14:ligatures w14:val="none"/>
              </w:rPr>
              <w:br/>
              <w:t>внутрішній документ</w:t>
            </w:r>
          </w:p>
        </w:tc>
      </w:tr>
      <w:tr w:rsidR="005D375D" w:rsidRPr="005D375D" w14:paraId="029B743A" w14:textId="77777777" w:rsidTr="00CA7E3E">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197141B"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BEB2827"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val="en-US" w:eastAsia="uk-UA"/>
                <w14:ligatures w14:val="none"/>
              </w:rPr>
              <w:t xml:space="preserve">                                                </w:t>
            </w:r>
            <w:r w:rsidRPr="005D375D">
              <w:rPr>
                <w:rFonts w:ascii="Times New Roman" w:eastAsia="Times New Roman" w:hAnsi="Times New Roman" w:cs="Times New Roman"/>
                <w:b/>
                <w:color w:val="000000"/>
                <w:kern w:val="0"/>
                <w:sz w:val="20"/>
                <w:szCs w:val="24"/>
                <w:lang w:eastAsia="uk-UA"/>
                <w14:ligatures w14:val="none"/>
              </w:rPr>
              <w:t>2</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703090"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val="en-US" w:eastAsia="uk-UA"/>
                <w14:ligatures w14:val="none"/>
              </w:rPr>
              <w:t xml:space="preserve">                                                 </w:t>
            </w:r>
            <w:r w:rsidRPr="005D375D">
              <w:rPr>
                <w:rFonts w:ascii="Times New Roman" w:eastAsia="Times New Roman" w:hAnsi="Times New Roman" w:cs="Times New Roman"/>
                <w:b/>
                <w:color w:val="000000"/>
                <w:kern w:val="0"/>
                <w:sz w:val="20"/>
                <w:szCs w:val="24"/>
                <w:lang w:eastAsia="uk-UA"/>
                <w14:ligatures w14:val="none"/>
              </w:rPr>
              <w:t>3</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60400B2"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5D375D">
              <w:rPr>
                <w:rFonts w:ascii="Times New Roman" w:eastAsia="Times New Roman" w:hAnsi="Times New Roman" w:cs="Times New Roman"/>
                <w:b/>
                <w:color w:val="000000"/>
                <w:kern w:val="0"/>
                <w:sz w:val="20"/>
                <w:szCs w:val="24"/>
                <w:lang w:val="en-US" w:eastAsia="uk-UA"/>
                <w14:ligatures w14:val="none"/>
              </w:rPr>
              <w:t xml:space="preserve">                                                  </w:t>
            </w:r>
            <w:r w:rsidRPr="005D375D">
              <w:rPr>
                <w:rFonts w:ascii="Times New Roman" w:eastAsia="Times New Roman" w:hAnsi="Times New Roman" w:cs="Times New Roman"/>
                <w:b/>
                <w:color w:val="000000"/>
                <w:kern w:val="0"/>
                <w:sz w:val="20"/>
                <w:szCs w:val="24"/>
                <w:lang w:eastAsia="uk-UA"/>
                <w14:ligatures w14:val="none"/>
              </w:rPr>
              <w:t>4</w:t>
            </w:r>
          </w:p>
        </w:tc>
      </w:tr>
      <w:tr w:rsidR="005D375D" w:rsidRPr="005D375D" w14:paraId="44A232CC" w14:textId="77777777" w:rsidTr="00CA7E3E">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C67418" w14:textId="77777777" w:rsidR="005D375D" w:rsidRPr="005D375D" w:rsidRDefault="005D375D" w:rsidP="005D375D">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5D375D">
              <w:rPr>
                <w:rFonts w:ascii="Times New Roman" w:eastAsia="Times New Roman" w:hAnsi="Times New Roman" w:cs="Times New Roman"/>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6077D6"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Протокол №1-25 Загальних зборів членів освітньої корпорації "Академія" (29.09.2025)</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7E249A6"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1. Обрання голови та секретаря зборів, затвердження порядку проведення загальних зборів.</w:t>
            </w:r>
          </w:p>
          <w:p w14:paraId="2F30375A"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2. Розгляд звіту виконавчого органу за 2021-2024 роки та прийняття рішення за результатами розгляду</w:t>
            </w:r>
          </w:p>
          <w:p w14:paraId="67C84D90"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такого звіту.</w:t>
            </w:r>
          </w:p>
          <w:p w14:paraId="0A546D4D"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3. Розгляд висновків аудиторського звіту суб’єкта аудиторської діяльності та затвердження заходів за</w:t>
            </w:r>
          </w:p>
          <w:p w14:paraId="63F1CA3C"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результатами розгляду такого звіту.</w:t>
            </w:r>
          </w:p>
          <w:p w14:paraId="4DE84087"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4. Затвердження результатів фінансово-господарської діяльності за 2021-2024 роки.</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0067FD" w14:textId="77777777" w:rsidR="005D375D" w:rsidRPr="005D375D" w:rsidRDefault="005D375D" w:rsidP="005D375D">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5D375D">
              <w:rPr>
                <w:rFonts w:ascii="Times New Roman" w:eastAsia="Times New Roman" w:hAnsi="Times New Roman" w:cs="Times New Roman"/>
                <w:color w:val="000000"/>
                <w:kern w:val="0"/>
                <w:sz w:val="20"/>
                <w:szCs w:val="24"/>
                <w:lang w:val="en-US" w:eastAsia="uk-UA"/>
                <w14:ligatures w14:val="none"/>
              </w:rPr>
              <w:t>https://www.zieit.edu.ua/?page_id=9933</w:t>
            </w:r>
          </w:p>
        </w:tc>
      </w:tr>
    </w:tbl>
    <w:p w14:paraId="1D838671" w14:textId="77777777" w:rsidR="005D375D" w:rsidRPr="005D375D" w:rsidRDefault="005D375D" w:rsidP="005D375D">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59C957B8" w14:textId="77777777" w:rsidR="005D375D" w:rsidRPr="005D375D" w:rsidRDefault="005D375D" w:rsidP="005D375D">
      <w:pPr>
        <w:rPr>
          <w:rFonts w:ascii="Calibri" w:eastAsia="Times New Roman" w:hAnsi="Calibri" w:cs="Times New Roman"/>
          <w:kern w:val="0"/>
          <w:lang w:eastAsia="uk-UA"/>
          <w14:ligatures w14:val="none"/>
        </w:rPr>
      </w:pPr>
    </w:p>
    <w:p w14:paraId="4CD0AE97" w14:textId="77777777" w:rsidR="005D375D" w:rsidRDefault="005D375D">
      <w:pPr>
        <w:sectPr w:rsidR="005D375D" w:rsidSect="005D375D">
          <w:pgSz w:w="16838" w:h="11906" w:orient="landscape"/>
          <w:pgMar w:top="567" w:right="363" w:bottom="567" w:left="363" w:header="709" w:footer="709" w:gutter="0"/>
          <w:cols w:space="708"/>
          <w:docGrid w:linePitch="360"/>
        </w:sectPr>
      </w:pPr>
    </w:p>
    <w:p w14:paraId="7CC6B509"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lang w:eastAsia="ru-RU"/>
          <w14:ligatures w14:val="none"/>
        </w:rPr>
      </w:pPr>
      <w:r w:rsidRPr="005D375D">
        <w:rPr>
          <w:rFonts w:ascii="Times New Roman" w:eastAsia="Times New Roman" w:hAnsi="Times New Roman" w:cs="Times New Roman"/>
          <w:b/>
          <w:bCs/>
          <w:kern w:val="0"/>
          <w:lang w:eastAsia="ru-RU"/>
          <w14:ligatures w14:val="none"/>
        </w:rPr>
        <w:lastRenderedPageBreak/>
        <w:t xml:space="preserve">ФІНАНСОВА ЗВІТНІСТЬ </w:t>
      </w:r>
    </w:p>
    <w:p w14:paraId="6E1C26D5"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lang w:eastAsia="ru-RU"/>
          <w14:ligatures w14:val="none"/>
        </w:rPr>
      </w:pPr>
      <w:r w:rsidRPr="005D375D">
        <w:rPr>
          <w:rFonts w:ascii="Times New Roman" w:eastAsia="Times New Roman" w:hAnsi="Times New Roman" w:cs="Times New Roman"/>
          <w:b/>
          <w:bCs/>
          <w:kern w:val="0"/>
          <w:lang w:eastAsia="ru-RU"/>
          <w14:ligatures w14:val="none"/>
        </w:rPr>
        <w:t>мікропідприємства</w:t>
      </w: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5D375D" w:rsidRPr="005D375D" w14:paraId="6B7DD441" w14:textId="77777777" w:rsidTr="00CA7E3E">
        <w:tc>
          <w:tcPr>
            <w:tcW w:w="6082" w:type="dxa"/>
          </w:tcPr>
          <w:p w14:paraId="490AB04A"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3A19EAE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0F55D94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Коди</w:t>
            </w:r>
          </w:p>
        </w:tc>
      </w:tr>
      <w:tr w:rsidR="005D375D" w:rsidRPr="005D375D" w14:paraId="46984547" w14:textId="77777777" w:rsidTr="00CA7E3E">
        <w:tc>
          <w:tcPr>
            <w:tcW w:w="6082" w:type="dxa"/>
          </w:tcPr>
          <w:p w14:paraId="5544C2CA"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49F19EE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6"/>
                <w:szCs w:val="16"/>
                <w:lang w:eastAsia="ru-RU"/>
                <w14:ligatures w14:val="none"/>
              </w:rPr>
            </w:pPr>
            <w:r w:rsidRPr="005D375D">
              <w:rPr>
                <w:rFonts w:ascii="Times New Roman" w:eastAsia="Times New Roman" w:hAnsi="Times New Roman" w:cs="Times New Roman"/>
                <w:kern w:val="0"/>
                <w:sz w:val="16"/>
                <w:szCs w:val="16"/>
                <w:lang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556A678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2023</w:t>
            </w:r>
          </w:p>
        </w:tc>
        <w:tc>
          <w:tcPr>
            <w:tcW w:w="676" w:type="dxa"/>
            <w:tcBorders>
              <w:top w:val="nil"/>
              <w:left w:val="single" w:sz="6" w:space="0" w:color="auto"/>
              <w:bottom w:val="nil"/>
              <w:right w:val="single" w:sz="6" w:space="0" w:color="auto"/>
            </w:tcBorders>
          </w:tcPr>
          <w:p w14:paraId="6E135F51" w14:textId="77777777" w:rsidR="005D375D" w:rsidRPr="005D375D" w:rsidRDefault="005D375D" w:rsidP="005D375D">
            <w:pPr>
              <w:widowControl w:val="0"/>
              <w:spacing w:after="0" w:line="240" w:lineRule="auto"/>
              <w:rPr>
                <w:rFonts w:ascii="Times New Roman" w:eastAsia="Times New Roman" w:hAnsi="Times New Roman" w:cs="Times New Roman"/>
                <w:bCs/>
                <w:kern w:val="0"/>
                <w:sz w:val="18"/>
                <w:szCs w:val="18"/>
                <w:lang w:eastAsia="ru-RU"/>
                <w14:ligatures w14:val="none"/>
              </w:rPr>
            </w:pPr>
            <w:r w:rsidRPr="005D375D">
              <w:rPr>
                <w:rFonts w:ascii="Times New Roman" w:eastAsia="Times New Roman" w:hAnsi="Times New Roman" w:cs="Times New Roman"/>
                <w:bCs/>
                <w:kern w:val="0"/>
                <w:sz w:val="18"/>
                <w:szCs w:val="18"/>
                <w:lang w:eastAsia="ru-RU"/>
                <w14:ligatures w14:val="none"/>
              </w:rPr>
              <w:t>01</w:t>
            </w:r>
          </w:p>
        </w:tc>
        <w:tc>
          <w:tcPr>
            <w:tcW w:w="676" w:type="dxa"/>
            <w:tcBorders>
              <w:top w:val="nil"/>
              <w:left w:val="single" w:sz="6" w:space="0" w:color="auto"/>
              <w:bottom w:val="nil"/>
              <w:right w:val="single" w:sz="6" w:space="0" w:color="auto"/>
            </w:tcBorders>
          </w:tcPr>
          <w:p w14:paraId="783C911F" w14:textId="77777777" w:rsidR="005D375D" w:rsidRPr="005D375D" w:rsidRDefault="005D375D" w:rsidP="005D375D">
            <w:pPr>
              <w:widowControl w:val="0"/>
              <w:spacing w:after="0" w:line="240" w:lineRule="auto"/>
              <w:rPr>
                <w:rFonts w:ascii="Times New Roman" w:eastAsia="Times New Roman" w:hAnsi="Times New Roman" w:cs="Times New Roman"/>
                <w:bCs/>
                <w:kern w:val="0"/>
                <w:sz w:val="18"/>
                <w:szCs w:val="18"/>
                <w:lang w:eastAsia="ru-RU"/>
                <w14:ligatures w14:val="none"/>
              </w:rPr>
            </w:pPr>
            <w:r w:rsidRPr="005D375D">
              <w:rPr>
                <w:rFonts w:ascii="Times New Roman" w:eastAsia="Times New Roman" w:hAnsi="Times New Roman" w:cs="Times New Roman"/>
                <w:bCs/>
                <w:kern w:val="0"/>
                <w:sz w:val="18"/>
                <w:szCs w:val="18"/>
                <w:lang w:eastAsia="ru-RU"/>
                <w14:ligatures w14:val="none"/>
              </w:rPr>
              <w:t>01</w:t>
            </w:r>
          </w:p>
        </w:tc>
      </w:tr>
      <w:tr w:rsidR="005D375D" w:rsidRPr="005D375D" w14:paraId="32F5C21C" w14:textId="77777777" w:rsidTr="00CA7E3E">
        <w:tc>
          <w:tcPr>
            <w:tcW w:w="6082" w:type="dxa"/>
          </w:tcPr>
          <w:p w14:paraId="5AA687BD"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Підприємство   </w:t>
            </w:r>
            <w:r w:rsidRPr="005D375D">
              <w:rPr>
                <w:rFonts w:ascii="Times New Roman" w:eastAsia="Times New Roman" w:hAnsi="Times New Roman" w:cs="Times New Roman"/>
                <w:kern w:val="0"/>
                <w:sz w:val="18"/>
                <w:szCs w:val="18"/>
                <w:u w:val="single"/>
                <w:lang w:eastAsia="ru-RU"/>
                <w14:ligatures w14:val="none"/>
              </w:rPr>
              <w:t>ОСВІТНЯ КОРПОРАЦІЯ "АКАДЕМІЯ"</w:t>
            </w:r>
          </w:p>
        </w:tc>
        <w:tc>
          <w:tcPr>
            <w:tcW w:w="1956" w:type="dxa"/>
          </w:tcPr>
          <w:p w14:paraId="41B23A6C"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6D781620"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30388933</w:t>
            </w:r>
          </w:p>
        </w:tc>
      </w:tr>
      <w:tr w:rsidR="005D375D" w:rsidRPr="005D375D" w14:paraId="78FBB9C4" w14:textId="77777777" w:rsidTr="00CA7E3E">
        <w:trPr>
          <w:trHeight w:val="199"/>
        </w:trPr>
        <w:tc>
          <w:tcPr>
            <w:tcW w:w="6082" w:type="dxa"/>
          </w:tcPr>
          <w:p w14:paraId="19248903"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Територія  </w:t>
            </w:r>
            <w:r w:rsidRPr="005D375D">
              <w:rPr>
                <w:rFonts w:ascii="Times New Roman" w:eastAsia="Times New Roman" w:hAnsi="Times New Roman" w:cs="Times New Roman"/>
                <w:kern w:val="0"/>
                <w:sz w:val="18"/>
                <w:szCs w:val="18"/>
                <w:u w:val="single"/>
                <w:lang w:eastAsia="ru-RU"/>
                <w14:ligatures w14:val="none"/>
              </w:rPr>
              <w:t>ДНІПРОВСЬКИЙ</w:t>
            </w:r>
          </w:p>
        </w:tc>
        <w:tc>
          <w:tcPr>
            <w:tcW w:w="1956" w:type="dxa"/>
          </w:tcPr>
          <w:p w14:paraId="29A8ED97"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за 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50AF87D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UA23060070010228148</w:t>
            </w:r>
          </w:p>
        </w:tc>
      </w:tr>
      <w:tr w:rsidR="005D375D" w:rsidRPr="005D375D" w14:paraId="54866756" w14:textId="77777777" w:rsidTr="00CA7E3E">
        <w:trPr>
          <w:trHeight w:val="199"/>
        </w:trPr>
        <w:tc>
          <w:tcPr>
            <w:tcW w:w="6082" w:type="dxa"/>
          </w:tcPr>
          <w:p w14:paraId="6C1292E8"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Організаційно-правова форма господарювання  </w:t>
            </w:r>
            <w:r w:rsidRPr="005D375D">
              <w:rPr>
                <w:rFonts w:ascii="Times New Roman" w:eastAsia="Times New Roman" w:hAnsi="Times New Roman" w:cs="Times New Roman"/>
                <w:kern w:val="0"/>
                <w:sz w:val="18"/>
                <w:szCs w:val="18"/>
                <w:u w:val="single"/>
                <w:lang w:eastAsia="ru-RU"/>
                <w14:ligatures w14:val="none"/>
              </w:rPr>
              <w:t>Корпорацiя</w:t>
            </w:r>
          </w:p>
        </w:tc>
        <w:tc>
          <w:tcPr>
            <w:tcW w:w="1956" w:type="dxa"/>
          </w:tcPr>
          <w:p w14:paraId="1F9AAE1E"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0C1674A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520</w:t>
            </w:r>
          </w:p>
        </w:tc>
      </w:tr>
      <w:tr w:rsidR="005D375D" w:rsidRPr="005D375D" w14:paraId="3583F289" w14:textId="77777777" w:rsidTr="00CA7E3E">
        <w:tc>
          <w:tcPr>
            <w:tcW w:w="6082" w:type="dxa"/>
          </w:tcPr>
          <w:p w14:paraId="43373651"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Вид економічної діяльності  </w:t>
            </w:r>
            <w:r w:rsidRPr="005D375D">
              <w:rPr>
                <w:rFonts w:ascii="Times New Roman" w:eastAsia="Times New Roman" w:hAnsi="Times New Roman" w:cs="Times New Roman"/>
                <w:kern w:val="0"/>
                <w:sz w:val="18"/>
                <w:szCs w:val="18"/>
                <w:u w:val="single"/>
                <w:lang w:eastAsia="ru-RU"/>
                <w14:ligatures w14:val="none"/>
              </w:rPr>
              <w:t>ДІЯЛЬНІСТЬ ХОЛДИНГОВИХ КОМПАНІЙ</w:t>
            </w:r>
          </w:p>
        </w:tc>
        <w:tc>
          <w:tcPr>
            <w:tcW w:w="1956" w:type="dxa"/>
            <w:tcBorders>
              <w:top w:val="nil"/>
              <w:left w:val="nil"/>
              <w:bottom w:val="nil"/>
              <w:right w:val="single" w:sz="4" w:space="0" w:color="auto"/>
            </w:tcBorders>
          </w:tcPr>
          <w:p w14:paraId="382BA6BB"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7DA81D9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64.20</w:t>
            </w:r>
          </w:p>
        </w:tc>
      </w:tr>
      <w:tr w:rsidR="005D375D" w:rsidRPr="005D375D" w14:paraId="068FE9ED" w14:textId="77777777" w:rsidTr="00CA7E3E">
        <w:tc>
          <w:tcPr>
            <w:tcW w:w="6082" w:type="dxa"/>
          </w:tcPr>
          <w:p w14:paraId="21FC531B"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Середня кількість працівників  </w:t>
            </w:r>
            <w:r w:rsidRPr="005D375D">
              <w:rPr>
                <w:rFonts w:ascii="Times New Roman" w:eastAsia="Times New Roman" w:hAnsi="Times New Roman" w:cs="Times New Roman"/>
                <w:kern w:val="0"/>
                <w:sz w:val="18"/>
                <w:szCs w:val="18"/>
                <w:u w:val="single"/>
                <w:lang w:eastAsia="ru-RU"/>
                <w14:ligatures w14:val="none"/>
              </w:rPr>
              <w:t>2</w:t>
            </w:r>
          </w:p>
        </w:tc>
        <w:tc>
          <w:tcPr>
            <w:tcW w:w="1956" w:type="dxa"/>
          </w:tcPr>
          <w:p w14:paraId="680CE469"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Borders>
              <w:top w:val="single" w:sz="4" w:space="0" w:color="auto"/>
            </w:tcBorders>
          </w:tcPr>
          <w:p w14:paraId="51A3736C"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D375D" w:rsidRPr="005D375D" w14:paraId="1B171184" w14:textId="77777777" w:rsidTr="00CA7E3E">
        <w:tc>
          <w:tcPr>
            <w:tcW w:w="6082" w:type="dxa"/>
          </w:tcPr>
          <w:p w14:paraId="5A0DEDF5"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Одиниця виміру</w:t>
            </w:r>
            <w:r w:rsidRPr="005D375D">
              <w:rPr>
                <w:rFonts w:ascii="Times New Roman" w:eastAsia="Times New Roman" w:hAnsi="Times New Roman" w:cs="Times New Roman"/>
                <w:noProof/>
                <w:kern w:val="0"/>
                <w:sz w:val="18"/>
                <w:szCs w:val="18"/>
                <w:lang w:eastAsia="ru-RU"/>
                <w14:ligatures w14:val="none"/>
              </w:rPr>
              <w:t xml:space="preserve"> :</w:t>
            </w:r>
            <w:r w:rsidRPr="005D375D">
              <w:rPr>
                <w:rFonts w:ascii="Times New Roman" w:eastAsia="Times New Roman" w:hAnsi="Times New Roman" w:cs="Times New Roman"/>
                <w:kern w:val="0"/>
                <w:sz w:val="18"/>
                <w:szCs w:val="18"/>
                <w:lang w:eastAsia="ru-RU"/>
                <w14:ligatures w14:val="none"/>
              </w:rPr>
              <w:t xml:space="preserve"> </w:t>
            </w:r>
            <w:r w:rsidRPr="005D375D">
              <w:rPr>
                <w:rFonts w:ascii="Times New Roman" w:eastAsia="Times New Roman" w:hAnsi="Times New Roman" w:cs="Times New Roman"/>
                <w:color w:val="000000"/>
                <w:kern w:val="0"/>
                <w:sz w:val="18"/>
                <w:szCs w:val="18"/>
                <w:lang w:eastAsia="ru-RU"/>
                <w14:ligatures w14:val="none"/>
              </w:rPr>
              <w:t>тис. грн. з одним десятковим знаком</w:t>
            </w:r>
          </w:p>
        </w:tc>
        <w:tc>
          <w:tcPr>
            <w:tcW w:w="1956" w:type="dxa"/>
            <w:tcBorders>
              <w:top w:val="nil"/>
              <w:left w:val="nil"/>
              <w:bottom w:val="nil"/>
            </w:tcBorders>
          </w:tcPr>
          <w:p w14:paraId="636EA712"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270C39E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D375D" w:rsidRPr="005D375D" w14:paraId="5329C5F8" w14:textId="77777777" w:rsidTr="00CA7E3E">
        <w:tc>
          <w:tcPr>
            <w:tcW w:w="6082" w:type="dxa"/>
          </w:tcPr>
          <w:p w14:paraId="5F07B551"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r w:rsidRPr="005D375D">
              <w:rPr>
                <w:rFonts w:ascii="Times New Roman" w:eastAsia="Times New Roman" w:hAnsi="Times New Roman" w:cs="Times New Roman"/>
                <w:kern w:val="0"/>
                <w:sz w:val="18"/>
                <w:szCs w:val="18"/>
                <w:lang w:eastAsia="ru-RU"/>
                <w14:ligatures w14:val="none"/>
              </w:rPr>
              <w:t xml:space="preserve">Адреса, телефон </w:t>
            </w:r>
            <w:r w:rsidRPr="005D375D">
              <w:rPr>
                <w:rFonts w:ascii="Times New Roman" w:eastAsia="Times New Roman" w:hAnsi="Times New Roman" w:cs="Times New Roman"/>
                <w:kern w:val="0"/>
                <w:sz w:val="18"/>
                <w:szCs w:val="18"/>
                <w:u w:val="single"/>
                <w:lang w:eastAsia="ru-RU"/>
                <w14:ligatures w14:val="none"/>
              </w:rPr>
              <w:t xml:space="preserve"> </w:t>
            </w:r>
          </w:p>
          <w:p w14:paraId="45C3BF64"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Borders>
              <w:top w:val="nil"/>
              <w:left w:val="nil"/>
              <w:bottom w:val="nil"/>
            </w:tcBorders>
          </w:tcPr>
          <w:p w14:paraId="01922670"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5ED9589F"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5D375D" w:rsidRPr="005D375D" w14:paraId="093AC1C5" w14:textId="77777777" w:rsidTr="00CA7E3E">
        <w:trPr>
          <w:gridAfter w:val="4"/>
          <w:wAfter w:w="3983" w:type="dxa"/>
        </w:trPr>
        <w:tc>
          <w:tcPr>
            <w:tcW w:w="6082" w:type="dxa"/>
          </w:tcPr>
          <w:p w14:paraId="049CAA37" w14:textId="77777777" w:rsidR="005D375D" w:rsidRPr="005D375D" w:rsidRDefault="005D375D" w:rsidP="005D375D">
            <w:pPr>
              <w:widowControl w:val="0"/>
              <w:spacing w:after="0" w:line="240" w:lineRule="auto"/>
              <w:rPr>
                <w:rFonts w:ascii="Times New Roman" w:eastAsia="Times New Roman" w:hAnsi="Times New Roman" w:cs="Times New Roman"/>
                <w:kern w:val="0"/>
                <w:sz w:val="18"/>
                <w:szCs w:val="18"/>
                <w:lang w:eastAsia="ru-RU"/>
                <w14:ligatures w14:val="none"/>
              </w:rPr>
            </w:pPr>
          </w:p>
        </w:tc>
      </w:tr>
    </w:tbl>
    <w:p w14:paraId="2E28687A" w14:textId="77777777" w:rsidR="005D375D" w:rsidRPr="005D375D" w:rsidRDefault="005D375D" w:rsidP="005D375D">
      <w:pPr>
        <w:widowControl w:val="0"/>
        <w:spacing w:after="0" w:line="240" w:lineRule="auto"/>
        <w:ind w:firstLine="567"/>
        <w:jc w:val="right"/>
        <w:rPr>
          <w:rFonts w:ascii="Times New Roman" w:eastAsia="Times New Roman" w:hAnsi="Times New Roman" w:cs="Times New Roman"/>
          <w:b/>
          <w:kern w:val="0"/>
          <w:lang w:eastAsia="ru-RU"/>
          <w14:ligatures w14:val="none"/>
        </w:rPr>
      </w:pPr>
    </w:p>
    <w:p w14:paraId="5F3CD5DA" w14:textId="77777777" w:rsidR="005D375D" w:rsidRPr="005D375D" w:rsidRDefault="005D375D" w:rsidP="005D375D">
      <w:pPr>
        <w:widowControl w:val="0"/>
        <w:numPr>
          <w:ilvl w:val="0"/>
          <w:numId w:val="1"/>
        </w:numPr>
        <w:spacing w:after="0" w:line="240" w:lineRule="auto"/>
        <w:jc w:val="center"/>
        <w:rPr>
          <w:rFonts w:ascii="Times New Roman" w:eastAsia="Times New Roman" w:hAnsi="Times New Roman" w:cs="Times New Roman"/>
          <w:b/>
          <w:bCs/>
          <w:kern w:val="0"/>
          <w:lang w:eastAsia="ru-RU"/>
          <w14:ligatures w14:val="none"/>
        </w:rPr>
      </w:pPr>
      <w:r w:rsidRPr="005D375D">
        <w:rPr>
          <w:rFonts w:ascii="Times New Roman" w:eastAsia="Times New Roman" w:hAnsi="Times New Roman" w:cs="Times New Roman"/>
          <w:b/>
          <w:bCs/>
          <w:color w:val="000000"/>
          <w:kern w:val="0"/>
          <w:lang w:eastAsia="ru-RU"/>
          <w14:ligatures w14:val="none"/>
        </w:rPr>
        <w:t xml:space="preserve">Баланс на "31" грудня 2022 р. </w:t>
      </w:r>
    </w:p>
    <w:p w14:paraId="3BE4FB9D" w14:textId="77777777" w:rsidR="005D375D" w:rsidRPr="005D375D" w:rsidRDefault="005D375D" w:rsidP="005D375D">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5D375D">
        <w:rPr>
          <w:rFonts w:ascii="Times New Roman" w:eastAsia="Times New Roman" w:hAnsi="Times New Roman" w:cs="Times New Roman"/>
          <w:b/>
          <w:bCs/>
          <w:color w:val="000000"/>
          <w:kern w:val="0"/>
          <w:lang w:eastAsia="ru-RU"/>
          <w14:ligatures w14:val="none"/>
        </w:rPr>
        <w:t>Форма № 1-мс</w:t>
      </w:r>
    </w:p>
    <w:tbl>
      <w:tblPr>
        <w:tblpPr w:leftFromText="180" w:rightFromText="180" w:vertAnchor="text" w:horzAnchor="page" w:tblpX="7610" w:tblpY="17"/>
        <w:tblW w:w="0" w:type="auto"/>
        <w:tblLayout w:type="fixed"/>
        <w:tblLook w:val="00A0" w:firstRow="1" w:lastRow="0" w:firstColumn="1" w:lastColumn="0" w:noHBand="0" w:noVBand="0"/>
      </w:tblPr>
      <w:tblGrid>
        <w:gridCol w:w="1559"/>
        <w:gridCol w:w="1134"/>
      </w:tblGrid>
      <w:tr w:rsidR="005D375D" w:rsidRPr="005D375D" w14:paraId="10A1FC2D" w14:textId="77777777" w:rsidTr="00CA7E3E">
        <w:tc>
          <w:tcPr>
            <w:tcW w:w="1559" w:type="dxa"/>
            <w:vAlign w:val="center"/>
          </w:tcPr>
          <w:p w14:paraId="5A9593B2" w14:textId="77777777" w:rsidR="005D375D" w:rsidRPr="005D375D" w:rsidRDefault="005D375D" w:rsidP="005D375D">
            <w:pPr>
              <w:widowControl w:val="0"/>
              <w:spacing w:after="0" w:line="240" w:lineRule="auto"/>
              <w:rPr>
                <w:rFonts w:ascii="Times New Roman" w:eastAsia="Times New Roman" w:hAnsi="Times New Roman" w:cs="Times New Roman"/>
                <w:kern w:val="0"/>
                <w:lang w:eastAsia="ru-RU"/>
                <w14:ligatures w14:val="none"/>
              </w:rPr>
            </w:pPr>
            <w:r w:rsidRPr="005D375D">
              <w:rPr>
                <w:rFonts w:ascii="Times New Roman" w:eastAsia="Times New Roman" w:hAnsi="Times New Roman" w:cs="Times New Roman"/>
                <w:kern w:val="0"/>
                <w:lang w:eastAsia="ru-RU"/>
                <w14:ligatures w14:val="none"/>
              </w:rPr>
              <w:t>Код за ДКУД</w:t>
            </w:r>
          </w:p>
        </w:tc>
        <w:tc>
          <w:tcPr>
            <w:tcW w:w="1134" w:type="dxa"/>
            <w:vAlign w:val="center"/>
          </w:tcPr>
          <w:p w14:paraId="374FEF74" w14:textId="77777777" w:rsidR="005D375D" w:rsidRPr="005D375D" w:rsidRDefault="005D375D" w:rsidP="005D375D">
            <w:pPr>
              <w:keepNext/>
              <w:keepLines/>
              <w:widowControl w:val="0"/>
              <w:suppressAutoHyphens/>
              <w:spacing w:after="0" w:line="240" w:lineRule="auto"/>
              <w:rPr>
                <w:rFonts w:ascii="Times New Roman" w:eastAsia="Times New Roman" w:hAnsi="Times New Roman" w:cs="Times New Roman"/>
                <w:kern w:val="0"/>
                <w:lang w:eastAsia="ru-RU"/>
                <w14:ligatures w14:val="none"/>
              </w:rPr>
            </w:pPr>
            <w:r w:rsidRPr="005D375D">
              <w:rPr>
                <w:rFonts w:ascii="Times New Roman" w:eastAsia="Times New Roman" w:hAnsi="Times New Roman" w:cs="Times New Roman"/>
                <w:kern w:val="0"/>
                <w:lang w:eastAsia="ru-RU"/>
                <w14:ligatures w14:val="none"/>
              </w:rPr>
              <w:t>1801006</w:t>
            </w:r>
          </w:p>
        </w:tc>
      </w:tr>
    </w:tbl>
    <w:p w14:paraId="31540551" w14:textId="77777777" w:rsidR="005D375D" w:rsidRPr="005D375D" w:rsidRDefault="005D375D" w:rsidP="005D375D">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5D375D">
        <w:rPr>
          <w:rFonts w:ascii="Times New Roman" w:eastAsia="Times New Roman" w:hAnsi="Times New Roman" w:cs="Times New Roman"/>
          <w:b/>
          <w:bCs/>
          <w:kern w:val="0"/>
          <w:lang w:eastAsia="ru-RU"/>
          <w14:ligatures w14:val="none"/>
        </w:rPr>
        <w:t xml:space="preserve">  </w:t>
      </w:r>
    </w:p>
    <w:p w14:paraId="7F5CCC63"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5D375D" w:rsidRPr="005D375D" w14:paraId="5548A180" w14:textId="77777777" w:rsidTr="00CA7E3E">
        <w:tc>
          <w:tcPr>
            <w:tcW w:w="5107" w:type="dxa"/>
            <w:tcBorders>
              <w:top w:val="single" w:sz="6" w:space="0" w:color="auto"/>
              <w:left w:val="single" w:sz="6" w:space="0" w:color="auto"/>
              <w:bottom w:val="single" w:sz="6" w:space="0" w:color="auto"/>
              <w:right w:val="single" w:sz="6" w:space="0" w:color="auto"/>
            </w:tcBorders>
            <w:vAlign w:val="center"/>
          </w:tcPr>
          <w:p w14:paraId="2619FB9C"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b/>
                <w:kern w:val="0"/>
                <w:lang w:eastAsia="ru-RU"/>
                <w14:ligatures w14:val="none"/>
              </w:rPr>
            </w:pPr>
            <w:r w:rsidRPr="005D375D">
              <w:rPr>
                <w:rFonts w:ascii="Times New Roman" w:eastAsia="Times New Roman" w:hAnsi="Times New Roman" w:cs="Times New Roman"/>
                <w:b/>
                <w:kern w:val="0"/>
                <w:sz w:val="20"/>
                <w:lang w:eastAsia="ru-RU"/>
                <w14:ligatures w14:val="none"/>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4DD65D13"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33BD6DBB"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На початок звітного періоду</w:t>
            </w:r>
          </w:p>
        </w:tc>
        <w:tc>
          <w:tcPr>
            <w:tcW w:w="1986" w:type="dxa"/>
            <w:tcBorders>
              <w:top w:val="single" w:sz="6" w:space="0" w:color="auto"/>
              <w:left w:val="single" w:sz="6" w:space="0" w:color="auto"/>
              <w:bottom w:val="single" w:sz="6" w:space="0" w:color="auto"/>
              <w:right w:val="single" w:sz="6" w:space="0" w:color="auto"/>
            </w:tcBorders>
            <w:vAlign w:val="center"/>
          </w:tcPr>
          <w:p w14:paraId="052771E2"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На кінець звітного періоду</w:t>
            </w:r>
          </w:p>
        </w:tc>
      </w:tr>
      <w:tr w:rsidR="005D375D" w:rsidRPr="005D375D" w14:paraId="0A37A560" w14:textId="77777777" w:rsidTr="00CA7E3E">
        <w:tc>
          <w:tcPr>
            <w:tcW w:w="5107" w:type="dxa"/>
            <w:tcBorders>
              <w:top w:val="single" w:sz="6" w:space="0" w:color="auto"/>
              <w:left w:val="single" w:sz="6" w:space="0" w:color="auto"/>
              <w:bottom w:val="single" w:sz="6" w:space="0" w:color="auto"/>
              <w:right w:val="single" w:sz="6" w:space="0" w:color="auto"/>
            </w:tcBorders>
            <w:shd w:val="clear" w:color="auto" w:fill="E6E6E6"/>
          </w:tcPr>
          <w:p w14:paraId="5E688064"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6A1274D0"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61182C66"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776C20EA"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4</w:t>
            </w:r>
          </w:p>
        </w:tc>
      </w:tr>
      <w:tr w:rsidR="005D375D" w:rsidRPr="005D375D" w14:paraId="39463826" w14:textId="77777777" w:rsidTr="00CA7E3E">
        <w:tc>
          <w:tcPr>
            <w:tcW w:w="5107" w:type="dxa"/>
            <w:tcBorders>
              <w:top w:val="single" w:sz="6" w:space="0" w:color="auto"/>
              <w:left w:val="single" w:sz="6" w:space="0" w:color="auto"/>
              <w:bottom w:val="single" w:sz="6" w:space="0" w:color="auto"/>
              <w:right w:val="single" w:sz="6" w:space="0" w:color="auto"/>
            </w:tcBorders>
          </w:tcPr>
          <w:p w14:paraId="13D00ACD" w14:textId="77777777" w:rsidR="005D375D" w:rsidRPr="005D375D" w:rsidRDefault="005D375D" w:rsidP="005D375D">
            <w:pPr>
              <w:widowControl w:val="0"/>
              <w:spacing w:after="0" w:line="240" w:lineRule="auto"/>
              <w:ind w:firstLine="567"/>
              <w:rPr>
                <w:rFonts w:ascii="Times New Roman" w:eastAsia="Times New Roman" w:hAnsi="Times New Roman" w:cs="Times New Roman"/>
                <w:b/>
                <w:kern w:val="0"/>
                <w:lang w:eastAsia="ru-RU"/>
                <w14:ligatures w14:val="none"/>
              </w:rPr>
            </w:pPr>
            <w:r w:rsidRPr="005D375D">
              <w:rPr>
                <w:rFonts w:ascii="Times New Roman" w:eastAsia="Times New Roman" w:hAnsi="Times New Roman" w:cs="Times New Roman"/>
                <w:b/>
                <w:kern w:val="0"/>
                <w:sz w:val="20"/>
                <w:lang w:eastAsia="ru-RU"/>
                <w14:ligatures w14:val="none"/>
              </w:rPr>
              <w:t xml:space="preserve">               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2F3B136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0864CB83" w14:textId="77777777" w:rsidR="005D375D" w:rsidRPr="005D375D" w:rsidRDefault="005D375D" w:rsidP="005D375D">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1DE019B0" w14:textId="77777777" w:rsidR="005D375D" w:rsidRPr="005D375D" w:rsidRDefault="005D375D" w:rsidP="005D375D">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r>
      <w:tr w:rsidR="005D375D" w:rsidRPr="005D375D" w14:paraId="2EEC197E" w14:textId="77777777" w:rsidTr="00CA7E3E">
        <w:tc>
          <w:tcPr>
            <w:tcW w:w="5107" w:type="dxa"/>
            <w:tcBorders>
              <w:top w:val="single" w:sz="6" w:space="0" w:color="auto"/>
              <w:left w:val="single" w:sz="6" w:space="0" w:color="auto"/>
              <w:bottom w:val="single" w:sz="6" w:space="0" w:color="auto"/>
              <w:right w:val="single" w:sz="6" w:space="0" w:color="auto"/>
            </w:tcBorders>
          </w:tcPr>
          <w:p w14:paraId="55E4E105"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xml:space="preserve">Основні засоби: </w:t>
            </w:r>
          </w:p>
        </w:tc>
        <w:tc>
          <w:tcPr>
            <w:tcW w:w="994" w:type="dxa"/>
            <w:tcBorders>
              <w:top w:val="single" w:sz="6" w:space="0" w:color="auto"/>
              <w:left w:val="single" w:sz="6" w:space="0" w:color="auto"/>
              <w:bottom w:val="single" w:sz="6" w:space="0" w:color="auto"/>
              <w:right w:val="single" w:sz="6" w:space="0" w:color="auto"/>
            </w:tcBorders>
          </w:tcPr>
          <w:p w14:paraId="4899672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1010</w:t>
            </w:r>
          </w:p>
        </w:tc>
        <w:tc>
          <w:tcPr>
            <w:tcW w:w="1843" w:type="dxa"/>
            <w:tcBorders>
              <w:top w:val="single" w:sz="6" w:space="0" w:color="auto"/>
              <w:left w:val="single" w:sz="6" w:space="0" w:color="auto"/>
              <w:bottom w:val="single" w:sz="6" w:space="0" w:color="auto"/>
              <w:right w:val="single" w:sz="6" w:space="0" w:color="auto"/>
            </w:tcBorders>
            <w:vAlign w:val="center"/>
          </w:tcPr>
          <w:p w14:paraId="4016A040"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0.6</w:t>
            </w:r>
          </w:p>
        </w:tc>
        <w:tc>
          <w:tcPr>
            <w:tcW w:w="1986" w:type="dxa"/>
            <w:tcBorders>
              <w:top w:val="single" w:sz="6" w:space="0" w:color="auto"/>
              <w:left w:val="single" w:sz="6" w:space="0" w:color="auto"/>
              <w:bottom w:val="single" w:sz="6" w:space="0" w:color="auto"/>
              <w:right w:val="single" w:sz="6" w:space="0" w:color="auto"/>
            </w:tcBorders>
            <w:vAlign w:val="center"/>
          </w:tcPr>
          <w:p w14:paraId="3F0E9EBA"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0.1</w:t>
            </w:r>
          </w:p>
        </w:tc>
      </w:tr>
      <w:tr w:rsidR="005D375D" w:rsidRPr="005D375D" w14:paraId="5FD85F79" w14:textId="77777777" w:rsidTr="00CA7E3E">
        <w:tc>
          <w:tcPr>
            <w:tcW w:w="5107" w:type="dxa"/>
            <w:tcBorders>
              <w:top w:val="single" w:sz="6" w:space="0" w:color="auto"/>
              <w:left w:val="single" w:sz="6" w:space="0" w:color="auto"/>
              <w:bottom w:val="single" w:sz="6" w:space="0" w:color="auto"/>
              <w:right w:val="single" w:sz="6" w:space="0" w:color="auto"/>
            </w:tcBorders>
          </w:tcPr>
          <w:p w14:paraId="329ABB09" w14:textId="77777777" w:rsidR="005D375D" w:rsidRPr="005D375D" w:rsidRDefault="005D375D" w:rsidP="005D375D">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первісна вартість</w:t>
            </w:r>
          </w:p>
        </w:tc>
        <w:tc>
          <w:tcPr>
            <w:tcW w:w="994" w:type="dxa"/>
            <w:tcBorders>
              <w:top w:val="single" w:sz="6" w:space="0" w:color="auto"/>
              <w:left w:val="single" w:sz="6" w:space="0" w:color="auto"/>
              <w:bottom w:val="single" w:sz="6" w:space="0" w:color="auto"/>
              <w:right w:val="single" w:sz="6" w:space="0" w:color="auto"/>
            </w:tcBorders>
          </w:tcPr>
          <w:p w14:paraId="75060DF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1011</w:t>
            </w:r>
          </w:p>
        </w:tc>
        <w:tc>
          <w:tcPr>
            <w:tcW w:w="1843" w:type="dxa"/>
            <w:tcBorders>
              <w:top w:val="single" w:sz="6" w:space="0" w:color="auto"/>
              <w:left w:val="single" w:sz="6" w:space="0" w:color="auto"/>
              <w:bottom w:val="single" w:sz="6" w:space="0" w:color="auto"/>
              <w:right w:val="single" w:sz="6" w:space="0" w:color="auto"/>
            </w:tcBorders>
            <w:vAlign w:val="center"/>
          </w:tcPr>
          <w:p w14:paraId="045220A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w:t>
            </w:r>
          </w:p>
        </w:tc>
        <w:tc>
          <w:tcPr>
            <w:tcW w:w="1986" w:type="dxa"/>
            <w:tcBorders>
              <w:top w:val="single" w:sz="6" w:space="0" w:color="auto"/>
              <w:left w:val="single" w:sz="6" w:space="0" w:color="auto"/>
              <w:bottom w:val="single" w:sz="6" w:space="0" w:color="auto"/>
              <w:right w:val="single" w:sz="6" w:space="0" w:color="auto"/>
            </w:tcBorders>
            <w:vAlign w:val="center"/>
          </w:tcPr>
          <w:p w14:paraId="5DBABC5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w:t>
            </w:r>
          </w:p>
        </w:tc>
      </w:tr>
      <w:tr w:rsidR="005D375D" w:rsidRPr="005D375D" w14:paraId="54E40071" w14:textId="77777777" w:rsidTr="00CA7E3E">
        <w:tc>
          <w:tcPr>
            <w:tcW w:w="5107" w:type="dxa"/>
            <w:tcBorders>
              <w:top w:val="single" w:sz="6" w:space="0" w:color="auto"/>
              <w:left w:val="single" w:sz="6" w:space="0" w:color="auto"/>
              <w:bottom w:val="single" w:sz="6" w:space="0" w:color="auto"/>
              <w:right w:val="single" w:sz="6" w:space="0" w:color="auto"/>
            </w:tcBorders>
          </w:tcPr>
          <w:p w14:paraId="0AD38731" w14:textId="77777777" w:rsidR="005D375D" w:rsidRPr="005D375D" w:rsidRDefault="005D375D" w:rsidP="005D375D">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знос</w:t>
            </w:r>
          </w:p>
        </w:tc>
        <w:tc>
          <w:tcPr>
            <w:tcW w:w="994" w:type="dxa"/>
            <w:tcBorders>
              <w:top w:val="single" w:sz="6" w:space="0" w:color="auto"/>
              <w:left w:val="single" w:sz="6" w:space="0" w:color="auto"/>
              <w:bottom w:val="single" w:sz="6" w:space="0" w:color="auto"/>
              <w:right w:val="single" w:sz="6" w:space="0" w:color="auto"/>
            </w:tcBorders>
          </w:tcPr>
          <w:p w14:paraId="6FF61B4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1012</w:t>
            </w:r>
          </w:p>
        </w:tc>
        <w:tc>
          <w:tcPr>
            <w:tcW w:w="1843" w:type="dxa"/>
            <w:tcBorders>
              <w:top w:val="single" w:sz="6" w:space="0" w:color="auto"/>
              <w:left w:val="single" w:sz="6" w:space="0" w:color="auto"/>
              <w:bottom w:val="single" w:sz="6" w:space="0" w:color="auto"/>
              <w:right w:val="single" w:sz="6" w:space="0" w:color="auto"/>
            </w:tcBorders>
            <w:vAlign w:val="center"/>
          </w:tcPr>
          <w:p w14:paraId="4F820ACD"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( 0.4 )</w:t>
            </w:r>
          </w:p>
        </w:tc>
        <w:tc>
          <w:tcPr>
            <w:tcW w:w="1986" w:type="dxa"/>
            <w:tcBorders>
              <w:top w:val="single" w:sz="6" w:space="0" w:color="auto"/>
              <w:left w:val="single" w:sz="6" w:space="0" w:color="auto"/>
              <w:bottom w:val="single" w:sz="6" w:space="0" w:color="auto"/>
              <w:right w:val="single" w:sz="6" w:space="0" w:color="auto"/>
            </w:tcBorders>
            <w:vAlign w:val="center"/>
          </w:tcPr>
          <w:p w14:paraId="4AE52C5E"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( 0.9 )</w:t>
            </w:r>
          </w:p>
        </w:tc>
      </w:tr>
      <w:tr w:rsidR="005D375D" w:rsidRPr="005D375D" w14:paraId="2DAE93B0" w14:textId="77777777" w:rsidTr="00CA7E3E">
        <w:tc>
          <w:tcPr>
            <w:tcW w:w="5107" w:type="dxa"/>
            <w:tcBorders>
              <w:top w:val="single" w:sz="6" w:space="0" w:color="auto"/>
              <w:left w:val="single" w:sz="6" w:space="0" w:color="auto"/>
              <w:bottom w:val="single" w:sz="6" w:space="0" w:color="auto"/>
              <w:right w:val="single" w:sz="6" w:space="0" w:color="auto"/>
            </w:tcBorders>
          </w:tcPr>
          <w:p w14:paraId="49F1D747"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5DDC8BA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1090</w:t>
            </w:r>
          </w:p>
        </w:tc>
        <w:tc>
          <w:tcPr>
            <w:tcW w:w="1843" w:type="dxa"/>
            <w:tcBorders>
              <w:top w:val="single" w:sz="6" w:space="0" w:color="auto"/>
              <w:left w:val="single" w:sz="6" w:space="0" w:color="auto"/>
              <w:bottom w:val="single" w:sz="6" w:space="0" w:color="auto"/>
              <w:right w:val="single" w:sz="6" w:space="0" w:color="auto"/>
            </w:tcBorders>
            <w:vAlign w:val="center"/>
          </w:tcPr>
          <w:p w14:paraId="70E706E5"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5865.0</w:t>
            </w:r>
          </w:p>
        </w:tc>
        <w:tc>
          <w:tcPr>
            <w:tcW w:w="1986" w:type="dxa"/>
            <w:tcBorders>
              <w:top w:val="single" w:sz="6" w:space="0" w:color="auto"/>
              <w:left w:val="single" w:sz="6" w:space="0" w:color="auto"/>
              <w:bottom w:val="single" w:sz="6" w:space="0" w:color="auto"/>
              <w:right w:val="single" w:sz="6" w:space="0" w:color="auto"/>
            </w:tcBorders>
            <w:vAlign w:val="center"/>
          </w:tcPr>
          <w:p w14:paraId="6A006EF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5865.0</w:t>
            </w:r>
          </w:p>
        </w:tc>
      </w:tr>
      <w:tr w:rsidR="005D375D" w:rsidRPr="005D375D" w14:paraId="4E1A2748" w14:textId="77777777" w:rsidTr="00CA7E3E">
        <w:tc>
          <w:tcPr>
            <w:tcW w:w="5107" w:type="dxa"/>
            <w:tcBorders>
              <w:top w:val="single" w:sz="6" w:space="0" w:color="auto"/>
              <w:left w:val="single" w:sz="6" w:space="0" w:color="auto"/>
              <w:bottom w:val="single" w:sz="6" w:space="0" w:color="auto"/>
              <w:right w:val="single" w:sz="6" w:space="0" w:color="auto"/>
            </w:tcBorders>
          </w:tcPr>
          <w:p w14:paraId="1D648E1F"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tcPr>
          <w:p w14:paraId="35AD042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1095</w:t>
            </w:r>
          </w:p>
        </w:tc>
        <w:tc>
          <w:tcPr>
            <w:tcW w:w="1843" w:type="dxa"/>
            <w:tcBorders>
              <w:top w:val="single" w:sz="6" w:space="0" w:color="auto"/>
              <w:left w:val="single" w:sz="6" w:space="0" w:color="auto"/>
              <w:bottom w:val="single" w:sz="6" w:space="0" w:color="auto"/>
              <w:right w:val="single" w:sz="6" w:space="0" w:color="auto"/>
            </w:tcBorders>
            <w:vAlign w:val="center"/>
          </w:tcPr>
          <w:p w14:paraId="4985B55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5865.6</w:t>
            </w:r>
          </w:p>
        </w:tc>
        <w:tc>
          <w:tcPr>
            <w:tcW w:w="1986" w:type="dxa"/>
            <w:tcBorders>
              <w:top w:val="single" w:sz="6" w:space="0" w:color="auto"/>
              <w:left w:val="single" w:sz="6" w:space="0" w:color="auto"/>
              <w:bottom w:val="single" w:sz="6" w:space="0" w:color="auto"/>
              <w:right w:val="single" w:sz="6" w:space="0" w:color="auto"/>
            </w:tcBorders>
            <w:vAlign w:val="center"/>
          </w:tcPr>
          <w:p w14:paraId="298AD500"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5865.1</w:t>
            </w:r>
          </w:p>
        </w:tc>
      </w:tr>
      <w:tr w:rsidR="005D375D" w:rsidRPr="005D375D" w14:paraId="33BA1B78" w14:textId="77777777" w:rsidTr="00CA7E3E">
        <w:tc>
          <w:tcPr>
            <w:tcW w:w="5107" w:type="dxa"/>
            <w:tcBorders>
              <w:top w:val="single" w:sz="6" w:space="0" w:color="auto"/>
              <w:left w:val="single" w:sz="6" w:space="0" w:color="auto"/>
              <w:bottom w:val="single" w:sz="6" w:space="0" w:color="auto"/>
              <w:right w:val="single" w:sz="6" w:space="0" w:color="auto"/>
            </w:tcBorders>
          </w:tcPr>
          <w:p w14:paraId="5C61DD88"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 xml:space="preserve">              II. Оборотні активи</w:t>
            </w:r>
          </w:p>
        </w:tc>
        <w:tc>
          <w:tcPr>
            <w:tcW w:w="994" w:type="dxa"/>
            <w:tcBorders>
              <w:top w:val="single" w:sz="6" w:space="0" w:color="auto"/>
              <w:left w:val="single" w:sz="6" w:space="0" w:color="auto"/>
              <w:bottom w:val="single" w:sz="6" w:space="0" w:color="auto"/>
              <w:right w:val="single" w:sz="6" w:space="0" w:color="auto"/>
            </w:tcBorders>
          </w:tcPr>
          <w:p w14:paraId="317C8538"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110F94E1"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1DCF45E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r>
      <w:tr w:rsidR="005D375D" w:rsidRPr="005D375D" w14:paraId="748DC36A" w14:textId="77777777" w:rsidTr="00CA7E3E">
        <w:tc>
          <w:tcPr>
            <w:tcW w:w="5107" w:type="dxa"/>
            <w:tcBorders>
              <w:top w:val="single" w:sz="6" w:space="0" w:color="auto"/>
              <w:left w:val="single" w:sz="6" w:space="0" w:color="auto"/>
              <w:bottom w:val="single" w:sz="6" w:space="0" w:color="auto"/>
              <w:right w:val="single" w:sz="6" w:space="0" w:color="auto"/>
            </w:tcBorders>
          </w:tcPr>
          <w:p w14:paraId="05BC8EEF"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Запаси</w:t>
            </w:r>
          </w:p>
        </w:tc>
        <w:tc>
          <w:tcPr>
            <w:tcW w:w="994" w:type="dxa"/>
            <w:tcBorders>
              <w:top w:val="single" w:sz="6" w:space="0" w:color="auto"/>
              <w:left w:val="single" w:sz="6" w:space="0" w:color="auto"/>
              <w:bottom w:val="single" w:sz="6" w:space="0" w:color="auto"/>
              <w:right w:val="single" w:sz="6" w:space="0" w:color="auto"/>
            </w:tcBorders>
          </w:tcPr>
          <w:p w14:paraId="2DC40D1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1100</w:t>
            </w:r>
          </w:p>
        </w:tc>
        <w:tc>
          <w:tcPr>
            <w:tcW w:w="1843" w:type="dxa"/>
            <w:tcBorders>
              <w:top w:val="single" w:sz="6" w:space="0" w:color="auto"/>
              <w:left w:val="single" w:sz="6" w:space="0" w:color="auto"/>
              <w:bottom w:val="single" w:sz="6" w:space="0" w:color="auto"/>
              <w:right w:val="single" w:sz="6" w:space="0" w:color="auto"/>
            </w:tcBorders>
            <w:vAlign w:val="center"/>
          </w:tcPr>
          <w:p w14:paraId="5537E46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C423F9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560A0486" w14:textId="77777777" w:rsidTr="00CA7E3E">
        <w:trPr>
          <w:cantSplit/>
        </w:trPr>
        <w:tc>
          <w:tcPr>
            <w:tcW w:w="5107" w:type="dxa"/>
            <w:tcBorders>
              <w:top w:val="single" w:sz="6" w:space="0" w:color="auto"/>
              <w:left w:val="single" w:sz="6" w:space="0" w:color="auto"/>
              <w:bottom w:val="single" w:sz="6" w:space="0" w:color="auto"/>
              <w:right w:val="single" w:sz="6" w:space="0" w:color="auto"/>
            </w:tcBorders>
          </w:tcPr>
          <w:p w14:paraId="7D8EB19D"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tcPr>
          <w:p w14:paraId="6640DAD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1155</w:t>
            </w:r>
          </w:p>
        </w:tc>
        <w:tc>
          <w:tcPr>
            <w:tcW w:w="1843" w:type="dxa"/>
            <w:tcBorders>
              <w:top w:val="single" w:sz="6" w:space="0" w:color="auto"/>
              <w:left w:val="single" w:sz="6" w:space="0" w:color="auto"/>
              <w:bottom w:val="single" w:sz="6" w:space="0" w:color="auto"/>
              <w:right w:val="single" w:sz="6" w:space="0" w:color="auto"/>
            </w:tcBorders>
            <w:vAlign w:val="center"/>
          </w:tcPr>
          <w:p w14:paraId="6117EE86"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4552.9</w:t>
            </w:r>
          </w:p>
        </w:tc>
        <w:tc>
          <w:tcPr>
            <w:tcW w:w="1986" w:type="dxa"/>
            <w:tcBorders>
              <w:top w:val="single" w:sz="6" w:space="0" w:color="auto"/>
              <w:left w:val="single" w:sz="6" w:space="0" w:color="auto"/>
              <w:bottom w:val="single" w:sz="6" w:space="0" w:color="auto"/>
              <w:right w:val="single" w:sz="6" w:space="0" w:color="auto"/>
            </w:tcBorders>
            <w:vAlign w:val="center"/>
          </w:tcPr>
          <w:p w14:paraId="6E268004"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4552.1</w:t>
            </w:r>
          </w:p>
        </w:tc>
      </w:tr>
      <w:tr w:rsidR="005D375D" w:rsidRPr="005D375D" w14:paraId="4DB8394A" w14:textId="77777777" w:rsidTr="00CA7E3E">
        <w:tc>
          <w:tcPr>
            <w:tcW w:w="5107" w:type="dxa"/>
            <w:tcBorders>
              <w:top w:val="single" w:sz="6" w:space="0" w:color="auto"/>
              <w:left w:val="single" w:sz="6" w:space="0" w:color="auto"/>
              <w:bottom w:val="single" w:sz="6" w:space="0" w:color="auto"/>
              <w:right w:val="single" w:sz="6" w:space="0" w:color="auto"/>
            </w:tcBorders>
          </w:tcPr>
          <w:p w14:paraId="595C783F"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tcPr>
          <w:p w14:paraId="4B7DF47C"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1165</w:t>
            </w:r>
          </w:p>
        </w:tc>
        <w:tc>
          <w:tcPr>
            <w:tcW w:w="1843" w:type="dxa"/>
            <w:tcBorders>
              <w:top w:val="single" w:sz="6" w:space="0" w:color="auto"/>
              <w:left w:val="single" w:sz="6" w:space="0" w:color="auto"/>
              <w:bottom w:val="single" w:sz="6" w:space="0" w:color="auto"/>
              <w:right w:val="single" w:sz="6" w:space="0" w:color="auto"/>
            </w:tcBorders>
            <w:vAlign w:val="center"/>
          </w:tcPr>
          <w:p w14:paraId="3A190C9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E04EAFF"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0CCEE0DC" w14:textId="77777777" w:rsidTr="00CA7E3E">
        <w:tc>
          <w:tcPr>
            <w:tcW w:w="5107" w:type="dxa"/>
            <w:tcBorders>
              <w:top w:val="single" w:sz="6" w:space="0" w:color="auto"/>
              <w:left w:val="single" w:sz="6" w:space="0" w:color="auto"/>
              <w:bottom w:val="single" w:sz="6" w:space="0" w:color="auto"/>
              <w:right w:val="single" w:sz="6" w:space="0" w:color="auto"/>
            </w:tcBorders>
          </w:tcPr>
          <w:p w14:paraId="2F7AA114"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Інші оборотні активи</w:t>
            </w:r>
          </w:p>
        </w:tc>
        <w:tc>
          <w:tcPr>
            <w:tcW w:w="994" w:type="dxa"/>
            <w:tcBorders>
              <w:top w:val="single" w:sz="6" w:space="0" w:color="auto"/>
              <w:left w:val="single" w:sz="6" w:space="0" w:color="auto"/>
              <w:bottom w:val="single" w:sz="6" w:space="0" w:color="auto"/>
              <w:right w:val="single" w:sz="6" w:space="0" w:color="auto"/>
            </w:tcBorders>
          </w:tcPr>
          <w:p w14:paraId="0E8243E7"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1190</w:t>
            </w:r>
          </w:p>
        </w:tc>
        <w:tc>
          <w:tcPr>
            <w:tcW w:w="1843" w:type="dxa"/>
            <w:tcBorders>
              <w:top w:val="single" w:sz="6" w:space="0" w:color="auto"/>
              <w:left w:val="single" w:sz="6" w:space="0" w:color="auto"/>
              <w:bottom w:val="single" w:sz="6" w:space="0" w:color="auto"/>
              <w:right w:val="single" w:sz="6" w:space="0" w:color="auto"/>
            </w:tcBorders>
            <w:vAlign w:val="center"/>
          </w:tcPr>
          <w:p w14:paraId="36739AE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C0A93A5"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0924FC6D" w14:textId="77777777" w:rsidTr="00CA7E3E">
        <w:tc>
          <w:tcPr>
            <w:tcW w:w="5107" w:type="dxa"/>
            <w:tcBorders>
              <w:top w:val="single" w:sz="6" w:space="0" w:color="auto"/>
              <w:left w:val="single" w:sz="6" w:space="0" w:color="auto"/>
              <w:bottom w:val="single" w:sz="6" w:space="0" w:color="auto"/>
              <w:right w:val="single" w:sz="6" w:space="0" w:color="auto"/>
            </w:tcBorders>
          </w:tcPr>
          <w:p w14:paraId="77950912"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Усього за розділом II</w:t>
            </w:r>
          </w:p>
        </w:tc>
        <w:tc>
          <w:tcPr>
            <w:tcW w:w="994" w:type="dxa"/>
            <w:tcBorders>
              <w:top w:val="single" w:sz="6" w:space="0" w:color="auto"/>
              <w:left w:val="single" w:sz="6" w:space="0" w:color="auto"/>
              <w:bottom w:val="single" w:sz="6" w:space="0" w:color="auto"/>
              <w:right w:val="single" w:sz="6" w:space="0" w:color="auto"/>
            </w:tcBorders>
          </w:tcPr>
          <w:p w14:paraId="2B89FDB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1195</w:t>
            </w:r>
          </w:p>
        </w:tc>
        <w:tc>
          <w:tcPr>
            <w:tcW w:w="1843" w:type="dxa"/>
            <w:tcBorders>
              <w:top w:val="single" w:sz="6" w:space="0" w:color="auto"/>
              <w:left w:val="single" w:sz="6" w:space="0" w:color="auto"/>
              <w:bottom w:val="single" w:sz="6" w:space="0" w:color="auto"/>
              <w:right w:val="single" w:sz="6" w:space="0" w:color="auto"/>
            </w:tcBorders>
            <w:vAlign w:val="center"/>
          </w:tcPr>
          <w:p w14:paraId="67D7FB6C"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4552.9</w:t>
            </w:r>
          </w:p>
        </w:tc>
        <w:tc>
          <w:tcPr>
            <w:tcW w:w="1986" w:type="dxa"/>
            <w:tcBorders>
              <w:top w:val="single" w:sz="6" w:space="0" w:color="auto"/>
              <w:left w:val="single" w:sz="6" w:space="0" w:color="auto"/>
              <w:bottom w:val="single" w:sz="6" w:space="0" w:color="auto"/>
              <w:right w:val="single" w:sz="6" w:space="0" w:color="auto"/>
            </w:tcBorders>
            <w:vAlign w:val="center"/>
          </w:tcPr>
          <w:p w14:paraId="63D54E2D"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4552.1</w:t>
            </w:r>
          </w:p>
        </w:tc>
      </w:tr>
      <w:tr w:rsidR="005D375D" w:rsidRPr="005D375D" w14:paraId="3243C98F" w14:textId="77777777" w:rsidTr="00CA7E3E">
        <w:tc>
          <w:tcPr>
            <w:tcW w:w="5107" w:type="dxa"/>
            <w:tcBorders>
              <w:top w:val="single" w:sz="6" w:space="0" w:color="auto"/>
              <w:left w:val="single" w:sz="6" w:space="0" w:color="auto"/>
              <w:bottom w:val="single" w:sz="6" w:space="0" w:color="auto"/>
              <w:right w:val="single" w:sz="6" w:space="0" w:color="auto"/>
            </w:tcBorders>
          </w:tcPr>
          <w:p w14:paraId="6AF4A089" w14:textId="77777777" w:rsidR="005D375D" w:rsidRPr="005D375D" w:rsidRDefault="005D375D" w:rsidP="005D375D">
            <w:pPr>
              <w:widowControl w:val="0"/>
              <w:spacing w:after="0" w:line="240" w:lineRule="auto"/>
              <w:ind w:firstLine="567"/>
              <w:rPr>
                <w:rFonts w:ascii="Times New Roman" w:eastAsia="Times New Roman" w:hAnsi="Times New Roman" w:cs="Times New Roman"/>
                <w:b/>
                <w:kern w:val="0"/>
                <w:lang w:eastAsia="ru-RU"/>
                <w14:ligatures w14:val="none"/>
              </w:rPr>
            </w:pPr>
            <w:r w:rsidRPr="005D375D">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45BF97C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1300</w:t>
            </w:r>
          </w:p>
        </w:tc>
        <w:tc>
          <w:tcPr>
            <w:tcW w:w="1843" w:type="dxa"/>
            <w:tcBorders>
              <w:top w:val="single" w:sz="6" w:space="0" w:color="auto"/>
              <w:left w:val="single" w:sz="6" w:space="0" w:color="auto"/>
              <w:bottom w:val="single" w:sz="6" w:space="0" w:color="auto"/>
              <w:right w:val="single" w:sz="6" w:space="0" w:color="auto"/>
            </w:tcBorders>
            <w:vAlign w:val="center"/>
          </w:tcPr>
          <w:p w14:paraId="622EE92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10418.5</w:t>
            </w:r>
          </w:p>
        </w:tc>
        <w:tc>
          <w:tcPr>
            <w:tcW w:w="1986" w:type="dxa"/>
            <w:tcBorders>
              <w:top w:val="single" w:sz="6" w:space="0" w:color="auto"/>
              <w:left w:val="single" w:sz="6" w:space="0" w:color="auto"/>
              <w:bottom w:val="single" w:sz="6" w:space="0" w:color="auto"/>
              <w:right w:val="single" w:sz="6" w:space="0" w:color="auto"/>
            </w:tcBorders>
            <w:vAlign w:val="center"/>
          </w:tcPr>
          <w:p w14:paraId="3CB2CBDE"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10417.2</w:t>
            </w:r>
          </w:p>
        </w:tc>
      </w:tr>
    </w:tbl>
    <w:p w14:paraId="6D98387B" w14:textId="77777777" w:rsidR="005D375D" w:rsidRPr="005D375D" w:rsidRDefault="005D375D" w:rsidP="005D375D">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p w14:paraId="03BBB61B" w14:textId="77777777" w:rsidR="005D375D" w:rsidRPr="005D375D" w:rsidRDefault="005D375D" w:rsidP="005D375D">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5D375D" w:rsidRPr="005D375D" w14:paraId="36B2157C" w14:textId="77777777" w:rsidTr="00CA7E3E">
        <w:tc>
          <w:tcPr>
            <w:tcW w:w="5107" w:type="dxa"/>
            <w:tcBorders>
              <w:top w:val="single" w:sz="6" w:space="0" w:color="auto"/>
              <w:left w:val="single" w:sz="6" w:space="0" w:color="auto"/>
              <w:bottom w:val="single" w:sz="6" w:space="0" w:color="auto"/>
              <w:right w:val="single" w:sz="6" w:space="0" w:color="auto"/>
            </w:tcBorders>
            <w:vAlign w:val="center"/>
          </w:tcPr>
          <w:p w14:paraId="5345E12E" w14:textId="77777777" w:rsidR="005D375D" w:rsidRPr="005D375D" w:rsidRDefault="005D375D" w:rsidP="005D375D">
            <w:pPr>
              <w:widowControl w:val="0"/>
              <w:spacing w:after="0" w:line="240" w:lineRule="auto"/>
              <w:ind w:firstLine="567"/>
              <w:rPr>
                <w:rFonts w:ascii="Times New Roman" w:eastAsia="Times New Roman" w:hAnsi="Times New Roman" w:cs="Times New Roman"/>
                <w:b/>
                <w:kern w:val="0"/>
                <w:lang w:eastAsia="ru-RU"/>
                <w14:ligatures w14:val="none"/>
              </w:rPr>
            </w:pPr>
            <w:r w:rsidRPr="005D375D">
              <w:rPr>
                <w:rFonts w:ascii="Times New Roman" w:eastAsia="Times New Roman" w:hAnsi="Times New Roman" w:cs="Times New Roman"/>
                <w:b/>
                <w:kern w:val="0"/>
                <w:sz w:val="20"/>
                <w:lang w:eastAsia="ru-RU"/>
                <w14:ligatures w14:val="none"/>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3ADC8478"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38D2B281"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На початок звітного року</w:t>
            </w:r>
          </w:p>
        </w:tc>
        <w:tc>
          <w:tcPr>
            <w:tcW w:w="1986" w:type="dxa"/>
            <w:tcBorders>
              <w:top w:val="single" w:sz="6" w:space="0" w:color="auto"/>
              <w:left w:val="single" w:sz="6" w:space="0" w:color="auto"/>
              <w:bottom w:val="single" w:sz="6" w:space="0" w:color="auto"/>
              <w:right w:val="single" w:sz="6" w:space="0" w:color="auto"/>
            </w:tcBorders>
            <w:vAlign w:val="center"/>
          </w:tcPr>
          <w:p w14:paraId="0616E093"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На кінець звітного періоду</w:t>
            </w:r>
          </w:p>
        </w:tc>
      </w:tr>
      <w:tr w:rsidR="005D375D" w:rsidRPr="005D375D" w14:paraId="5527420A" w14:textId="77777777" w:rsidTr="00CA7E3E">
        <w:tc>
          <w:tcPr>
            <w:tcW w:w="5107" w:type="dxa"/>
            <w:tcBorders>
              <w:top w:val="single" w:sz="6" w:space="0" w:color="auto"/>
              <w:left w:val="single" w:sz="6" w:space="0" w:color="auto"/>
              <w:bottom w:val="single" w:sz="6" w:space="0" w:color="auto"/>
              <w:right w:val="single" w:sz="6" w:space="0" w:color="auto"/>
            </w:tcBorders>
            <w:shd w:val="clear" w:color="auto" w:fill="E6E6E6"/>
          </w:tcPr>
          <w:p w14:paraId="68EF04B8"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3494FC68"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52A3FB65"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77F034D2"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4</w:t>
            </w:r>
          </w:p>
        </w:tc>
      </w:tr>
      <w:tr w:rsidR="005D375D" w:rsidRPr="005D375D" w14:paraId="2E9C8A6B" w14:textId="77777777" w:rsidTr="00CA7E3E">
        <w:tc>
          <w:tcPr>
            <w:tcW w:w="5107" w:type="dxa"/>
            <w:tcBorders>
              <w:top w:val="single" w:sz="6" w:space="0" w:color="auto"/>
              <w:left w:val="single" w:sz="6" w:space="0" w:color="auto"/>
              <w:bottom w:val="single" w:sz="6" w:space="0" w:color="auto"/>
              <w:right w:val="single" w:sz="6" w:space="0" w:color="auto"/>
            </w:tcBorders>
          </w:tcPr>
          <w:p w14:paraId="5E1D6D3F"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І. Власний капітал</w:t>
            </w:r>
          </w:p>
        </w:tc>
        <w:tc>
          <w:tcPr>
            <w:tcW w:w="994" w:type="dxa"/>
            <w:tcBorders>
              <w:top w:val="single" w:sz="6" w:space="0" w:color="auto"/>
              <w:left w:val="single" w:sz="6" w:space="0" w:color="auto"/>
              <w:bottom w:val="single" w:sz="6" w:space="0" w:color="auto"/>
              <w:right w:val="single" w:sz="6" w:space="0" w:color="auto"/>
            </w:tcBorders>
          </w:tcPr>
          <w:p w14:paraId="29F4EE2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3460B64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7D3D2AB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5D375D" w:rsidRPr="005D375D" w14:paraId="63EE89AB" w14:textId="77777777" w:rsidTr="00CA7E3E">
        <w:tc>
          <w:tcPr>
            <w:tcW w:w="5107" w:type="dxa"/>
            <w:tcBorders>
              <w:top w:val="single" w:sz="6" w:space="0" w:color="auto"/>
              <w:left w:val="single" w:sz="6" w:space="0" w:color="auto"/>
              <w:bottom w:val="single" w:sz="6" w:space="0" w:color="auto"/>
              <w:right w:val="single" w:sz="6" w:space="0" w:color="auto"/>
            </w:tcBorders>
          </w:tcPr>
          <w:p w14:paraId="4676FFEA"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5E449410"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1400</w:t>
            </w:r>
          </w:p>
        </w:tc>
        <w:tc>
          <w:tcPr>
            <w:tcW w:w="1843" w:type="dxa"/>
            <w:tcBorders>
              <w:top w:val="single" w:sz="6" w:space="0" w:color="auto"/>
              <w:left w:val="single" w:sz="6" w:space="0" w:color="auto"/>
              <w:bottom w:val="single" w:sz="6" w:space="0" w:color="auto"/>
              <w:right w:val="single" w:sz="6" w:space="0" w:color="auto"/>
            </w:tcBorders>
            <w:vAlign w:val="center"/>
          </w:tcPr>
          <w:p w14:paraId="07F124C6"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4.1</w:t>
            </w:r>
          </w:p>
        </w:tc>
        <w:tc>
          <w:tcPr>
            <w:tcW w:w="1986" w:type="dxa"/>
            <w:tcBorders>
              <w:top w:val="single" w:sz="6" w:space="0" w:color="auto"/>
              <w:left w:val="single" w:sz="6" w:space="0" w:color="auto"/>
              <w:bottom w:val="single" w:sz="6" w:space="0" w:color="auto"/>
              <w:right w:val="single" w:sz="6" w:space="0" w:color="auto"/>
            </w:tcBorders>
            <w:vAlign w:val="center"/>
          </w:tcPr>
          <w:p w14:paraId="491C762D"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4.1</w:t>
            </w:r>
          </w:p>
        </w:tc>
      </w:tr>
      <w:tr w:rsidR="005D375D" w:rsidRPr="005D375D" w14:paraId="0C66931F" w14:textId="77777777" w:rsidTr="00CA7E3E">
        <w:tc>
          <w:tcPr>
            <w:tcW w:w="5107" w:type="dxa"/>
            <w:tcBorders>
              <w:top w:val="single" w:sz="6" w:space="0" w:color="auto"/>
              <w:left w:val="single" w:sz="6" w:space="0" w:color="auto"/>
              <w:bottom w:val="single" w:sz="6" w:space="0" w:color="auto"/>
              <w:right w:val="single" w:sz="6" w:space="0" w:color="auto"/>
            </w:tcBorders>
          </w:tcPr>
          <w:p w14:paraId="51243F7C"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76A45421"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1420</w:t>
            </w:r>
          </w:p>
        </w:tc>
        <w:tc>
          <w:tcPr>
            <w:tcW w:w="1843" w:type="dxa"/>
            <w:tcBorders>
              <w:top w:val="single" w:sz="6" w:space="0" w:color="auto"/>
              <w:left w:val="single" w:sz="6" w:space="0" w:color="auto"/>
              <w:bottom w:val="single" w:sz="6" w:space="0" w:color="auto"/>
              <w:right w:val="single" w:sz="6" w:space="0" w:color="auto"/>
            </w:tcBorders>
            <w:vAlign w:val="center"/>
          </w:tcPr>
          <w:p w14:paraId="193C7F42"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( 931.0 )</w:t>
            </w:r>
          </w:p>
        </w:tc>
        <w:tc>
          <w:tcPr>
            <w:tcW w:w="1986" w:type="dxa"/>
            <w:tcBorders>
              <w:top w:val="single" w:sz="6" w:space="0" w:color="auto"/>
              <w:left w:val="single" w:sz="6" w:space="0" w:color="auto"/>
              <w:bottom w:val="single" w:sz="6" w:space="0" w:color="auto"/>
              <w:right w:val="single" w:sz="6" w:space="0" w:color="auto"/>
            </w:tcBorders>
            <w:vAlign w:val="center"/>
          </w:tcPr>
          <w:p w14:paraId="40EAD7D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( 931.5 )</w:t>
            </w:r>
          </w:p>
        </w:tc>
      </w:tr>
      <w:tr w:rsidR="005D375D" w:rsidRPr="005D375D" w14:paraId="0047BA20" w14:textId="77777777" w:rsidTr="00CA7E3E">
        <w:tc>
          <w:tcPr>
            <w:tcW w:w="5107" w:type="dxa"/>
            <w:tcBorders>
              <w:top w:val="single" w:sz="6" w:space="0" w:color="auto"/>
              <w:left w:val="single" w:sz="6" w:space="0" w:color="auto"/>
              <w:bottom w:val="single" w:sz="6" w:space="0" w:color="auto"/>
              <w:right w:val="single" w:sz="6" w:space="0" w:color="auto"/>
            </w:tcBorders>
          </w:tcPr>
          <w:p w14:paraId="5626BB17"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color w:val="000000"/>
                <w:kern w:val="0"/>
                <w:sz w:val="20"/>
                <w:szCs w:val="20"/>
                <w:lang w:eastAsia="ru-RU"/>
                <w14:ligatures w14:val="none"/>
              </w:rPr>
              <w:t>Неоплачений 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26E44F5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1425</w:t>
            </w:r>
          </w:p>
        </w:tc>
        <w:tc>
          <w:tcPr>
            <w:tcW w:w="1843" w:type="dxa"/>
            <w:tcBorders>
              <w:top w:val="single" w:sz="6" w:space="0" w:color="auto"/>
              <w:left w:val="single" w:sz="6" w:space="0" w:color="auto"/>
              <w:bottom w:val="single" w:sz="6" w:space="0" w:color="auto"/>
              <w:right w:val="single" w:sz="6" w:space="0" w:color="auto"/>
            </w:tcBorders>
            <w:vAlign w:val="center"/>
          </w:tcPr>
          <w:p w14:paraId="1FC4FC0D"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    )</w:t>
            </w:r>
          </w:p>
        </w:tc>
        <w:tc>
          <w:tcPr>
            <w:tcW w:w="1986" w:type="dxa"/>
            <w:tcBorders>
              <w:top w:val="single" w:sz="6" w:space="0" w:color="auto"/>
              <w:left w:val="single" w:sz="6" w:space="0" w:color="auto"/>
              <w:bottom w:val="single" w:sz="6" w:space="0" w:color="auto"/>
              <w:right w:val="single" w:sz="6" w:space="0" w:color="auto"/>
            </w:tcBorders>
            <w:vAlign w:val="center"/>
          </w:tcPr>
          <w:p w14:paraId="630635B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    )</w:t>
            </w:r>
          </w:p>
        </w:tc>
      </w:tr>
      <w:tr w:rsidR="005D375D" w:rsidRPr="005D375D" w14:paraId="665AD13B" w14:textId="77777777" w:rsidTr="00CA7E3E">
        <w:tc>
          <w:tcPr>
            <w:tcW w:w="5107" w:type="dxa"/>
            <w:tcBorders>
              <w:top w:val="single" w:sz="6" w:space="0" w:color="auto"/>
              <w:left w:val="single" w:sz="6" w:space="0" w:color="auto"/>
              <w:bottom w:val="single" w:sz="6" w:space="0" w:color="auto"/>
              <w:right w:val="single" w:sz="6" w:space="0" w:color="auto"/>
            </w:tcBorders>
          </w:tcPr>
          <w:p w14:paraId="5ABC0EC7"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vAlign w:val="center"/>
          </w:tcPr>
          <w:p w14:paraId="7B8FC820"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1495</w:t>
            </w:r>
          </w:p>
        </w:tc>
        <w:tc>
          <w:tcPr>
            <w:tcW w:w="1843" w:type="dxa"/>
            <w:tcBorders>
              <w:top w:val="single" w:sz="6" w:space="0" w:color="auto"/>
              <w:left w:val="single" w:sz="6" w:space="0" w:color="auto"/>
              <w:bottom w:val="single" w:sz="6" w:space="0" w:color="auto"/>
              <w:right w:val="single" w:sz="6" w:space="0" w:color="auto"/>
            </w:tcBorders>
            <w:vAlign w:val="center"/>
          </w:tcPr>
          <w:p w14:paraId="55FD6810"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-926.9</w:t>
            </w:r>
          </w:p>
        </w:tc>
        <w:tc>
          <w:tcPr>
            <w:tcW w:w="1986" w:type="dxa"/>
            <w:tcBorders>
              <w:top w:val="single" w:sz="6" w:space="0" w:color="auto"/>
              <w:left w:val="single" w:sz="6" w:space="0" w:color="auto"/>
              <w:bottom w:val="single" w:sz="6" w:space="0" w:color="auto"/>
              <w:right w:val="single" w:sz="6" w:space="0" w:color="auto"/>
            </w:tcBorders>
            <w:vAlign w:val="center"/>
          </w:tcPr>
          <w:p w14:paraId="758E122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-927.4</w:t>
            </w:r>
          </w:p>
        </w:tc>
      </w:tr>
      <w:tr w:rsidR="005D375D" w:rsidRPr="005D375D" w14:paraId="77473BEA" w14:textId="77777777" w:rsidTr="00CA7E3E">
        <w:tc>
          <w:tcPr>
            <w:tcW w:w="5107" w:type="dxa"/>
            <w:tcBorders>
              <w:top w:val="single" w:sz="6" w:space="0" w:color="auto"/>
              <w:left w:val="single" w:sz="6" w:space="0" w:color="auto"/>
              <w:bottom w:val="single" w:sz="6" w:space="0" w:color="auto"/>
              <w:right w:val="single" w:sz="6" w:space="0" w:color="auto"/>
            </w:tcBorders>
          </w:tcPr>
          <w:p w14:paraId="4519C2D6"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II. Довгострокові зобов'язання, цільове фінансування та забезпечення</w:t>
            </w:r>
          </w:p>
        </w:tc>
        <w:tc>
          <w:tcPr>
            <w:tcW w:w="994" w:type="dxa"/>
            <w:tcBorders>
              <w:top w:val="single" w:sz="6" w:space="0" w:color="auto"/>
              <w:left w:val="single" w:sz="6" w:space="0" w:color="auto"/>
              <w:bottom w:val="single" w:sz="6" w:space="0" w:color="auto"/>
              <w:right w:val="single" w:sz="6" w:space="0" w:color="auto"/>
            </w:tcBorders>
            <w:vAlign w:val="center"/>
          </w:tcPr>
          <w:p w14:paraId="085475FF"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1595</w:t>
            </w:r>
          </w:p>
        </w:tc>
        <w:tc>
          <w:tcPr>
            <w:tcW w:w="1843" w:type="dxa"/>
            <w:tcBorders>
              <w:top w:val="single" w:sz="6" w:space="0" w:color="auto"/>
              <w:left w:val="single" w:sz="6" w:space="0" w:color="auto"/>
              <w:bottom w:val="single" w:sz="6" w:space="0" w:color="auto"/>
              <w:right w:val="single" w:sz="6" w:space="0" w:color="auto"/>
            </w:tcBorders>
            <w:vAlign w:val="center"/>
          </w:tcPr>
          <w:p w14:paraId="2B3F5A7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6985.6</w:t>
            </w:r>
          </w:p>
        </w:tc>
        <w:tc>
          <w:tcPr>
            <w:tcW w:w="1986" w:type="dxa"/>
            <w:tcBorders>
              <w:top w:val="single" w:sz="6" w:space="0" w:color="auto"/>
              <w:left w:val="single" w:sz="6" w:space="0" w:color="auto"/>
              <w:bottom w:val="single" w:sz="6" w:space="0" w:color="auto"/>
              <w:right w:val="single" w:sz="6" w:space="0" w:color="auto"/>
            </w:tcBorders>
            <w:vAlign w:val="center"/>
          </w:tcPr>
          <w:p w14:paraId="387EE5E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6984.8</w:t>
            </w:r>
          </w:p>
        </w:tc>
      </w:tr>
      <w:tr w:rsidR="005D375D" w:rsidRPr="005D375D" w14:paraId="1E250D90" w14:textId="77777777" w:rsidTr="00CA7E3E">
        <w:tc>
          <w:tcPr>
            <w:tcW w:w="5107" w:type="dxa"/>
            <w:tcBorders>
              <w:top w:val="single" w:sz="6" w:space="0" w:color="auto"/>
              <w:left w:val="single" w:sz="6" w:space="0" w:color="auto"/>
              <w:bottom w:val="single" w:sz="6" w:space="0" w:color="auto"/>
              <w:right w:val="single" w:sz="6" w:space="0" w:color="auto"/>
            </w:tcBorders>
          </w:tcPr>
          <w:p w14:paraId="02D26E28"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III.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5DD8A89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5BC9255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4EAB5692"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5D375D" w:rsidRPr="005D375D" w14:paraId="4489BB7C" w14:textId="77777777" w:rsidTr="00CA7E3E">
        <w:tc>
          <w:tcPr>
            <w:tcW w:w="5107" w:type="dxa"/>
            <w:tcBorders>
              <w:top w:val="single" w:sz="6" w:space="0" w:color="auto"/>
              <w:left w:val="single" w:sz="6" w:space="0" w:color="auto"/>
              <w:bottom w:val="single" w:sz="6" w:space="0" w:color="auto"/>
              <w:right w:val="single" w:sz="6" w:space="0" w:color="auto"/>
            </w:tcBorders>
          </w:tcPr>
          <w:p w14:paraId="0E85FDB8"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Короткострокові кредити банків</w:t>
            </w:r>
          </w:p>
        </w:tc>
        <w:tc>
          <w:tcPr>
            <w:tcW w:w="994" w:type="dxa"/>
            <w:tcBorders>
              <w:top w:val="single" w:sz="6" w:space="0" w:color="auto"/>
              <w:left w:val="single" w:sz="6" w:space="0" w:color="auto"/>
              <w:bottom w:val="single" w:sz="6" w:space="0" w:color="auto"/>
              <w:right w:val="single" w:sz="6" w:space="0" w:color="auto"/>
            </w:tcBorders>
            <w:vAlign w:val="center"/>
          </w:tcPr>
          <w:p w14:paraId="45633C5B"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1600</w:t>
            </w:r>
          </w:p>
        </w:tc>
        <w:tc>
          <w:tcPr>
            <w:tcW w:w="1843" w:type="dxa"/>
            <w:tcBorders>
              <w:top w:val="single" w:sz="6" w:space="0" w:color="auto"/>
              <w:left w:val="single" w:sz="6" w:space="0" w:color="auto"/>
              <w:bottom w:val="single" w:sz="6" w:space="0" w:color="auto"/>
              <w:right w:val="single" w:sz="6" w:space="0" w:color="auto"/>
            </w:tcBorders>
            <w:vAlign w:val="center"/>
          </w:tcPr>
          <w:p w14:paraId="0B0F57F6"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6AE373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1B101A84" w14:textId="77777777" w:rsidTr="00CA7E3E">
        <w:tc>
          <w:tcPr>
            <w:tcW w:w="5107" w:type="dxa"/>
            <w:tcBorders>
              <w:top w:val="single" w:sz="6" w:space="0" w:color="auto"/>
              <w:left w:val="single" w:sz="6" w:space="0" w:color="auto"/>
              <w:bottom w:val="single" w:sz="6" w:space="0" w:color="auto"/>
              <w:right w:val="single" w:sz="6" w:space="0" w:color="auto"/>
            </w:tcBorders>
          </w:tcPr>
          <w:p w14:paraId="72EA50D8"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Поточна кредиторська заборгованість за :</w:t>
            </w:r>
          </w:p>
          <w:p w14:paraId="222C75A4"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xml:space="preserve">      за товари, роботи, послуги</w:t>
            </w:r>
          </w:p>
        </w:tc>
        <w:tc>
          <w:tcPr>
            <w:tcW w:w="994" w:type="dxa"/>
            <w:tcBorders>
              <w:top w:val="single" w:sz="6" w:space="0" w:color="auto"/>
              <w:left w:val="single" w:sz="6" w:space="0" w:color="auto"/>
              <w:bottom w:val="single" w:sz="6" w:space="0" w:color="auto"/>
              <w:right w:val="single" w:sz="6" w:space="0" w:color="auto"/>
            </w:tcBorders>
            <w:vAlign w:val="center"/>
          </w:tcPr>
          <w:p w14:paraId="1EA9E222"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1615</w:t>
            </w:r>
          </w:p>
        </w:tc>
        <w:tc>
          <w:tcPr>
            <w:tcW w:w="1843" w:type="dxa"/>
            <w:tcBorders>
              <w:top w:val="single" w:sz="6" w:space="0" w:color="auto"/>
              <w:left w:val="single" w:sz="6" w:space="0" w:color="auto"/>
              <w:bottom w:val="single" w:sz="6" w:space="0" w:color="auto"/>
              <w:right w:val="single" w:sz="6" w:space="0" w:color="auto"/>
            </w:tcBorders>
            <w:vAlign w:val="center"/>
          </w:tcPr>
          <w:p w14:paraId="7654E5C0"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2538.0</w:t>
            </w:r>
          </w:p>
        </w:tc>
        <w:tc>
          <w:tcPr>
            <w:tcW w:w="1986" w:type="dxa"/>
            <w:tcBorders>
              <w:top w:val="single" w:sz="6" w:space="0" w:color="auto"/>
              <w:left w:val="single" w:sz="6" w:space="0" w:color="auto"/>
              <w:bottom w:val="single" w:sz="6" w:space="0" w:color="auto"/>
              <w:right w:val="single" w:sz="6" w:space="0" w:color="auto"/>
            </w:tcBorders>
            <w:vAlign w:val="center"/>
          </w:tcPr>
          <w:p w14:paraId="31FEE7D1"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2538.0</w:t>
            </w:r>
          </w:p>
        </w:tc>
      </w:tr>
      <w:tr w:rsidR="005D375D" w:rsidRPr="005D375D" w14:paraId="1D2A09C8" w14:textId="77777777" w:rsidTr="00CA7E3E">
        <w:tc>
          <w:tcPr>
            <w:tcW w:w="5107" w:type="dxa"/>
            <w:tcBorders>
              <w:top w:val="single" w:sz="6" w:space="0" w:color="auto"/>
              <w:left w:val="single" w:sz="6" w:space="0" w:color="auto"/>
              <w:bottom w:val="single" w:sz="6" w:space="0" w:color="auto"/>
              <w:right w:val="single" w:sz="6" w:space="0" w:color="auto"/>
            </w:tcBorders>
          </w:tcPr>
          <w:p w14:paraId="53D5E868"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xml:space="preserve">      розрахунками з бюджетом</w:t>
            </w:r>
          </w:p>
        </w:tc>
        <w:tc>
          <w:tcPr>
            <w:tcW w:w="994" w:type="dxa"/>
            <w:tcBorders>
              <w:top w:val="single" w:sz="6" w:space="0" w:color="auto"/>
              <w:left w:val="single" w:sz="6" w:space="0" w:color="auto"/>
              <w:bottom w:val="single" w:sz="6" w:space="0" w:color="auto"/>
              <w:right w:val="single" w:sz="6" w:space="0" w:color="auto"/>
            </w:tcBorders>
            <w:vAlign w:val="center"/>
          </w:tcPr>
          <w:p w14:paraId="5041CF4C"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1620</w:t>
            </w:r>
          </w:p>
        </w:tc>
        <w:tc>
          <w:tcPr>
            <w:tcW w:w="1843" w:type="dxa"/>
            <w:tcBorders>
              <w:top w:val="single" w:sz="6" w:space="0" w:color="auto"/>
              <w:left w:val="single" w:sz="6" w:space="0" w:color="auto"/>
              <w:bottom w:val="single" w:sz="6" w:space="0" w:color="auto"/>
              <w:right w:val="single" w:sz="6" w:space="0" w:color="auto"/>
            </w:tcBorders>
            <w:vAlign w:val="center"/>
          </w:tcPr>
          <w:p w14:paraId="07BA7792"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789D12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60CFC342" w14:textId="77777777" w:rsidTr="00CA7E3E">
        <w:tc>
          <w:tcPr>
            <w:tcW w:w="5107" w:type="dxa"/>
            <w:tcBorders>
              <w:top w:val="single" w:sz="6" w:space="0" w:color="auto"/>
              <w:left w:val="single" w:sz="6" w:space="0" w:color="auto"/>
              <w:bottom w:val="single" w:sz="6" w:space="0" w:color="auto"/>
              <w:right w:val="single" w:sz="6" w:space="0" w:color="auto"/>
            </w:tcBorders>
          </w:tcPr>
          <w:p w14:paraId="70C6091B" w14:textId="77777777" w:rsidR="005D375D" w:rsidRPr="005D375D" w:rsidRDefault="005D375D" w:rsidP="005D375D">
            <w:pPr>
              <w:widowControl w:val="0"/>
              <w:spacing w:after="0" w:line="240" w:lineRule="auto"/>
              <w:ind w:hanging="40"/>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xml:space="preserve">       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78584DA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1625</w:t>
            </w:r>
          </w:p>
        </w:tc>
        <w:tc>
          <w:tcPr>
            <w:tcW w:w="1843" w:type="dxa"/>
            <w:tcBorders>
              <w:top w:val="single" w:sz="6" w:space="0" w:color="auto"/>
              <w:left w:val="single" w:sz="6" w:space="0" w:color="auto"/>
              <w:bottom w:val="single" w:sz="6" w:space="0" w:color="auto"/>
              <w:right w:val="single" w:sz="6" w:space="0" w:color="auto"/>
            </w:tcBorders>
            <w:vAlign w:val="center"/>
          </w:tcPr>
          <w:p w14:paraId="6EA757B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4DD81F8"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w:t>
            </w:r>
          </w:p>
        </w:tc>
      </w:tr>
      <w:tr w:rsidR="005D375D" w:rsidRPr="005D375D" w14:paraId="3A413751" w14:textId="77777777" w:rsidTr="00CA7E3E">
        <w:tc>
          <w:tcPr>
            <w:tcW w:w="5107" w:type="dxa"/>
            <w:tcBorders>
              <w:top w:val="single" w:sz="6" w:space="0" w:color="auto"/>
              <w:left w:val="single" w:sz="6" w:space="0" w:color="auto"/>
              <w:bottom w:val="single" w:sz="6" w:space="0" w:color="auto"/>
              <w:right w:val="single" w:sz="6" w:space="0" w:color="auto"/>
            </w:tcBorders>
          </w:tcPr>
          <w:p w14:paraId="1D82B5B6"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 xml:space="preserve">      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vAlign w:val="center"/>
          </w:tcPr>
          <w:p w14:paraId="3A81CED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1630</w:t>
            </w:r>
          </w:p>
        </w:tc>
        <w:tc>
          <w:tcPr>
            <w:tcW w:w="1843" w:type="dxa"/>
            <w:tcBorders>
              <w:top w:val="single" w:sz="6" w:space="0" w:color="auto"/>
              <w:left w:val="single" w:sz="6" w:space="0" w:color="auto"/>
              <w:bottom w:val="single" w:sz="6" w:space="0" w:color="auto"/>
              <w:right w:val="single" w:sz="6" w:space="0" w:color="auto"/>
            </w:tcBorders>
            <w:vAlign w:val="center"/>
          </w:tcPr>
          <w:p w14:paraId="20E847FA"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0.8</w:t>
            </w:r>
          </w:p>
        </w:tc>
        <w:tc>
          <w:tcPr>
            <w:tcW w:w="1986" w:type="dxa"/>
            <w:tcBorders>
              <w:top w:val="single" w:sz="6" w:space="0" w:color="auto"/>
              <w:left w:val="single" w:sz="6" w:space="0" w:color="auto"/>
              <w:bottom w:val="single" w:sz="6" w:space="0" w:color="auto"/>
              <w:right w:val="single" w:sz="6" w:space="0" w:color="auto"/>
            </w:tcBorders>
            <w:vAlign w:val="center"/>
          </w:tcPr>
          <w:p w14:paraId="0A1DF4B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0.8</w:t>
            </w:r>
          </w:p>
        </w:tc>
      </w:tr>
      <w:tr w:rsidR="005D375D" w:rsidRPr="005D375D" w14:paraId="27E3BB6F" w14:textId="77777777" w:rsidTr="00CA7E3E">
        <w:tc>
          <w:tcPr>
            <w:tcW w:w="5107" w:type="dxa"/>
            <w:tcBorders>
              <w:top w:val="single" w:sz="6" w:space="0" w:color="auto"/>
              <w:left w:val="single" w:sz="6" w:space="0" w:color="auto"/>
              <w:bottom w:val="single" w:sz="6" w:space="0" w:color="auto"/>
              <w:right w:val="single" w:sz="6" w:space="0" w:color="auto"/>
            </w:tcBorders>
          </w:tcPr>
          <w:p w14:paraId="72F3F26B"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Інші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13A7E477"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1690</w:t>
            </w:r>
          </w:p>
        </w:tc>
        <w:tc>
          <w:tcPr>
            <w:tcW w:w="1843" w:type="dxa"/>
            <w:tcBorders>
              <w:top w:val="single" w:sz="6" w:space="0" w:color="auto"/>
              <w:left w:val="single" w:sz="6" w:space="0" w:color="auto"/>
              <w:bottom w:val="single" w:sz="6" w:space="0" w:color="auto"/>
              <w:right w:val="single" w:sz="6" w:space="0" w:color="auto"/>
            </w:tcBorders>
            <w:vAlign w:val="center"/>
          </w:tcPr>
          <w:p w14:paraId="2AF46ACB"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1821.0</w:t>
            </w:r>
          </w:p>
        </w:tc>
        <w:tc>
          <w:tcPr>
            <w:tcW w:w="1986" w:type="dxa"/>
            <w:tcBorders>
              <w:top w:val="single" w:sz="6" w:space="0" w:color="auto"/>
              <w:left w:val="single" w:sz="6" w:space="0" w:color="auto"/>
              <w:bottom w:val="single" w:sz="6" w:space="0" w:color="auto"/>
              <w:right w:val="single" w:sz="6" w:space="0" w:color="auto"/>
            </w:tcBorders>
            <w:vAlign w:val="center"/>
          </w:tcPr>
          <w:p w14:paraId="7DB1C51C"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1821.0</w:t>
            </w:r>
          </w:p>
        </w:tc>
      </w:tr>
      <w:tr w:rsidR="005D375D" w:rsidRPr="005D375D" w14:paraId="463B782A" w14:textId="77777777" w:rsidTr="00CA7E3E">
        <w:tc>
          <w:tcPr>
            <w:tcW w:w="5107" w:type="dxa"/>
            <w:tcBorders>
              <w:top w:val="single" w:sz="6" w:space="0" w:color="auto"/>
              <w:left w:val="single" w:sz="6" w:space="0" w:color="auto"/>
              <w:bottom w:val="single" w:sz="6" w:space="0" w:color="auto"/>
              <w:right w:val="single" w:sz="6" w:space="0" w:color="auto"/>
            </w:tcBorders>
          </w:tcPr>
          <w:p w14:paraId="669A5954" w14:textId="77777777" w:rsidR="005D375D" w:rsidRPr="005D375D" w:rsidRDefault="005D375D" w:rsidP="005D375D">
            <w:pPr>
              <w:widowControl w:val="0"/>
              <w:spacing w:after="0" w:line="240" w:lineRule="auto"/>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vAlign w:val="center"/>
          </w:tcPr>
          <w:p w14:paraId="4A61DAB5"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1695</w:t>
            </w:r>
          </w:p>
        </w:tc>
        <w:tc>
          <w:tcPr>
            <w:tcW w:w="1843" w:type="dxa"/>
            <w:tcBorders>
              <w:top w:val="single" w:sz="6" w:space="0" w:color="auto"/>
              <w:left w:val="single" w:sz="6" w:space="0" w:color="auto"/>
              <w:bottom w:val="single" w:sz="6" w:space="0" w:color="auto"/>
              <w:right w:val="single" w:sz="6" w:space="0" w:color="auto"/>
            </w:tcBorders>
            <w:vAlign w:val="center"/>
          </w:tcPr>
          <w:p w14:paraId="271040E0"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4359.8</w:t>
            </w:r>
          </w:p>
        </w:tc>
        <w:tc>
          <w:tcPr>
            <w:tcW w:w="1986" w:type="dxa"/>
            <w:tcBorders>
              <w:top w:val="single" w:sz="6" w:space="0" w:color="auto"/>
              <w:left w:val="single" w:sz="6" w:space="0" w:color="auto"/>
              <w:bottom w:val="single" w:sz="6" w:space="0" w:color="auto"/>
              <w:right w:val="single" w:sz="6" w:space="0" w:color="auto"/>
            </w:tcBorders>
            <w:vAlign w:val="center"/>
          </w:tcPr>
          <w:p w14:paraId="3595932A"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4359.8</w:t>
            </w:r>
          </w:p>
        </w:tc>
      </w:tr>
      <w:tr w:rsidR="005D375D" w:rsidRPr="005D375D" w14:paraId="6361E913" w14:textId="77777777" w:rsidTr="00CA7E3E">
        <w:tc>
          <w:tcPr>
            <w:tcW w:w="5107" w:type="dxa"/>
            <w:tcBorders>
              <w:top w:val="single" w:sz="6" w:space="0" w:color="auto"/>
              <w:left w:val="single" w:sz="6" w:space="0" w:color="auto"/>
              <w:bottom w:val="single" w:sz="6" w:space="0" w:color="auto"/>
              <w:right w:val="single" w:sz="6" w:space="0" w:color="auto"/>
            </w:tcBorders>
          </w:tcPr>
          <w:p w14:paraId="727DCF27" w14:textId="77777777" w:rsidR="005D375D" w:rsidRPr="005D375D" w:rsidRDefault="005D375D" w:rsidP="005D375D">
            <w:pPr>
              <w:widowControl w:val="0"/>
              <w:spacing w:after="0" w:line="240" w:lineRule="auto"/>
              <w:ind w:firstLine="567"/>
              <w:rPr>
                <w:rFonts w:ascii="Times New Roman" w:eastAsia="Times New Roman" w:hAnsi="Times New Roman" w:cs="Times New Roman"/>
                <w:b/>
                <w:kern w:val="0"/>
                <w:lang w:eastAsia="ru-RU"/>
                <w14:ligatures w14:val="none"/>
              </w:rPr>
            </w:pPr>
            <w:r w:rsidRPr="005D375D">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5F80FA9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1900</w:t>
            </w:r>
          </w:p>
        </w:tc>
        <w:tc>
          <w:tcPr>
            <w:tcW w:w="1843" w:type="dxa"/>
            <w:tcBorders>
              <w:top w:val="single" w:sz="6" w:space="0" w:color="auto"/>
              <w:left w:val="single" w:sz="6" w:space="0" w:color="auto"/>
              <w:bottom w:val="single" w:sz="6" w:space="0" w:color="auto"/>
              <w:right w:val="single" w:sz="6" w:space="0" w:color="auto"/>
            </w:tcBorders>
            <w:vAlign w:val="center"/>
          </w:tcPr>
          <w:p w14:paraId="721A2A3A"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10418.5</w:t>
            </w:r>
          </w:p>
        </w:tc>
        <w:tc>
          <w:tcPr>
            <w:tcW w:w="1986" w:type="dxa"/>
            <w:tcBorders>
              <w:top w:val="single" w:sz="6" w:space="0" w:color="auto"/>
              <w:left w:val="single" w:sz="6" w:space="0" w:color="auto"/>
              <w:bottom w:val="single" w:sz="6" w:space="0" w:color="auto"/>
              <w:right w:val="single" w:sz="6" w:space="0" w:color="auto"/>
            </w:tcBorders>
            <w:vAlign w:val="center"/>
          </w:tcPr>
          <w:p w14:paraId="70D2D5D3" w14:textId="77777777" w:rsidR="005D375D" w:rsidRPr="005D375D" w:rsidRDefault="005D375D" w:rsidP="005D375D">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10417.2</w:t>
            </w:r>
          </w:p>
        </w:tc>
      </w:tr>
    </w:tbl>
    <w:p w14:paraId="3E376D9F" w14:textId="77777777" w:rsidR="005D375D" w:rsidRPr="005D375D" w:rsidRDefault="005D375D" w:rsidP="005D375D">
      <w:pPr>
        <w:widowControl w:val="0"/>
        <w:spacing w:after="0" w:line="240" w:lineRule="auto"/>
        <w:jc w:val="both"/>
        <w:rPr>
          <w:rFonts w:ascii="Courier New" w:eastAsia="Times New Roman" w:hAnsi="Courier New" w:cs="Courier New"/>
          <w:color w:val="000000"/>
          <w:kern w:val="0"/>
          <w:sz w:val="20"/>
          <w:szCs w:val="20"/>
          <w:lang w:eastAsia="ru-RU"/>
          <w14:ligatures w14:val="none"/>
        </w:rPr>
      </w:pPr>
    </w:p>
    <w:p w14:paraId="6F753FEE"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5D375D">
        <w:rPr>
          <w:rFonts w:ascii="Times New Roman" w:eastAsia="Times New Roman" w:hAnsi="Times New Roman" w:cs="Times New Roman"/>
          <w:color w:val="000000"/>
          <w:kern w:val="0"/>
          <w:sz w:val="20"/>
          <w:szCs w:val="20"/>
          <w:lang w:eastAsia="ru-RU"/>
          <w14:ligatures w14:val="none"/>
        </w:rPr>
        <w:t>д/н</w:t>
      </w:r>
    </w:p>
    <w:p w14:paraId="176BB8ED"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lang w:val="ru-RU" w:eastAsia="ru-RU"/>
          <w14:ligatures w14:val="none"/>
        </w:rPr>
      </w:pPr>
      <w:r w:rsidRPr="005D375D">
        <w:rPr>
          <w:rFonts w:ascii="Times New Roman" w:eastAsia="Times New Roman" w:hAnsi="Times New Roman" w:cs="Times New Roman"/>
          <w:b/>
          <w:bCs/>
          <w:kern w:val="0"/>
          <w:lang w:val="ru-RU" w:eastAsia="ru-RU"/>
          <w14:ligatures w14:val="none"/>
        </w:rPr>
        <w:t xml:space="preserve">2. ЗВІТ ПРО ФІНАНСОВІ РЕЗУЛЬТАТИ </w:t>
      </w:r>
    </w:p>
    <w:p w14:paraId="1AA21426" w14:textId="77777777" w:rsidR="005D375D" w:rsidRPr="005D375D" w:rsidRDefault="005D375D" w:rsidP="005D375D">
      <w:pPr>
        <w:widowControl w:val="0"/>
        <w:spacing w:after="0" w:line="240" w:lineRule="auto"/>
        <w:jc w:val="center"/>
        <w:rPr>
          <w:rFonts w:ascii="Times New Roman" w:eastAsia="Times New Roman" w:hAnsi="Times New Roman" w:cs="Times New Roman"/>
          <w:b/>
          <w:bCs/>
          <w:color w:val="000000"/>
          <w:kern w:val="0"/>
          <w:lang w:val="ru-RU" w:eastAsia="ru-RU"/>
          <w14:ligatures w14:val="none"/>
        </w:rPr>
      </w:pPr>
      <w:r w:rsidRPr="005D375D">
        <w:rPr>
          <w:rFonts w:ascii="Times New Roman" w:eastAsia="Times New Roman" w:hAnsi="Times New Roman" w:cs="Times New Roman"/>
          <w:b/>
          <w:bCs/>
          <w:color w:val="000000"/>
          <w:kern w:val="0"/>
          <w:lang w:val="en-US" w:eastAsia="ru-RU"/>
          <w14:ligatures w14:val="none"/>
        </w:rPr>
        <w:t>за рік 2022</w:t>
      </w:r>
      <w:r w:rsidRPr="005D375D">
        <w:rPr>
          <w:rFonts w:ascii="Times New Roman" w:eastAsia="Times New Roman" w:hAnsi="Times New Roman" w:cs="Times New Roman"/>
          <w:b/>
          <w:bCs/>
          <w:color w:val="000000"/>
          <w:kern w:val="0"/>
          <w:lang w:val="ru-RU" w:eastAsia="ru-RU"/>
          <w14:ligatures w14:val="none"/>
        </w:rPr>
        <w:t xml:space="preserve"> </w:t>
      </w:r>
      <w:r w:rsidRPr="005D375D">
        <w:rPr>
          <w:rFonts w:ascii="Times New Roman" w:eastAsia="Times New Roman" w:hAnsi="Times New Roman" w:cs="Times New Roman"/>
          <w:b/>
          <w:bCs/>
          <w:color w:val="000000"/>
          <w:kern w:val="0"/>
          <w:lang w:eastAsia="ru-RU"/>
          <w14:ligatures w14:val="none"/>
        </w:rPr>
        <w:t xml:space="preserve"> </w:t>
      </w:r>
      <w:r w:rsidRPr="005D375D">
        <w:rPr>
          <w:rFonts w:ascii="Times New Roman" w:eastAsia="Times New Roman" w:hAnsi="Times New Roman" w:cs="Times New Roman"/>
          <w:b/>
          <w:bCs/>
          <w:color w:val="000000"/>
          <w:kern w:val="0"/>
          <w:lang w:val="ru-RU" w:eastAsia="ru-RU"/>
          <w14:ligatures w14:val="none"/>
        </w:rPr>
        <w:t>рік</w:t>
      </w:r>
    </w:p>
    <w:p w14:paraId="56EBA42F" w14:textId="77777777" w:rsidR="005D375D" w:rsidRPr="005D375D" w:rsidRDefault="005D375D" w:rsidP="005D375D">
      <w:pPr>
        <w:widowControl w:val="0"/>
        <w:spacing w:after="0" w:line="240" w:lineRule="auto"/>
        <w:ind w:firstLine="567"/>
        <w:jc w:val="right"/>
        <w:rPr>
          <w:rFonts w:ascii="Arial Narrow" w:eastAsia="Times New Roman" w:hAnsi="Arial Narrow" w:cs="Arial Narrow"/>
          <w:b/>
          <w:kern w:val="0"/>
          <w:lang w:val="en-US" w:eastAsia="ru-RU"/>
          <w14:ligatures w14:val="none"/>
        </w:rPr>
      </w:pPr>
      <w:r w:rsidRPr="005D375D">
        <w:rPr>
          <w:rFonts w:ascii="Arial Narrow" w:eastAsia="Times New Roman" w:hAnsi="Arial Narrow" w:cs="Arial Narrow"/>
          <w:b/>
          <w:kern w:val="0"/>
          <w:lang w:val="ru-RU" w:eastAsia="ru-RU"/>
          <w14:ligatures w14:val="none"/>
        </w:rPr>
        <w:t>Форма N 2-м</w:t>
      </w:r>
      <w:r w:rsidRPr="005D375D">
        <w:rPr>
          <w:rFonts w:ascii="Arial Narrow" w:eastAsia="Times New Roman" w:hAnsi="Arial Narrow" w:cs="Arial Narrow"/>
          <w:b/>
          <w:kern w:val="0"/>
          <w:lang w:val="en-US" w:eastAsia="ru-RU"/>
          <w14:ligatures w14:val="none"/>
        </w:rPr>
        <w:t>c</w:t>
      </w:r>
    </w:p>
    <w:tbl>
      <w:tblPr>
        <w:tblW w:w="0" w:type="auto"/>
        <w:tblInd w:w="6629" w:type="dxa"/>
        <w:tblLayout w:type="fixed"/>
        <w:tblLook w:val="00A0" w:firstRow="1" w:lastRow="0" w:firstColumn="1" w:lastColumn="0" w:noHBand="0" w:noVBand="0"/>
      </w:tblPr>
      <w:tblGrid>
        <w:gridCol w:w="2158"/>
        <w:gridCol w:w="1044"/>
      </w:tblGrid>
      <w:tr w:rsidR="005D375D" w:rsidRPr="005D375D" w14:paraId="2B1A7C38" w14:textId="77777777" w:rsidTr="00CA7E3E">
        <w:trPr>
          <w:trHeight w:val="190"/>
        </w:trPr>
        <w:tc>
          <w:tcPr>
            <w:tcW w:w="2158" w:type="dxa"/>
          </w:tcPr>
          <w:p w14:paraId="290689A0" w14:textId="77777777" w:rsidR="005D375D" w:rsidRPr="005D375D" w:rsidRDefault="005D375D" w:rsidP="005D375D">
            <w:pPr>
              <w:widowControl w:val="0"/>
              <w:spacing w:after="0" w:line="240" w:lineRule="auto"/>
              <w:jc w:val="center"/>
              <w:rPr>
                <w:rFonts w:ascii="Arial Narrow" w:eastAsia="Times New Roman" w:hAnsi="Arial Narrow" w:cs="Arial Narrow"/>
                <w:kern w:val="0"/>
                <w:lang w:eastAsia="ru-RU"/>
                <w14:ligatures w14:val="none"/>
              </w:rPr>
            </w:pPr>
            <w:r w:rsidRPr="005D375D">
              <w:rPr>
                <w:rFonts w:ascii="Arial Narrow" w:eastAsia="Times New Roman" w:hAnsi="Arial Narrow" w:cs="Arial Narrow"/>
                <w:kern w:val="0"/>
                <w:lang w:eastAsia="ru-RU"/>
                <w14:ligatures w14:val="none"/>
              </w:rPr>
              <w:t>Код за ДКУД</w:t>
            </w:r>
          </w:p>
        </w:tc>
        <w:tc>
          <w:tcPr>
            <w:tcW w:w="1044" w:type="dxa"/>
          </w:tcPr>
          <w:p w14:paraId="7ADA7DD6" w14:textId="77777777" w:rsidR="005D375D" w:rsidRPr="005D375D" w:rsidRDefault="005D375D" w:rsidP="005D375D">
            <w:pPr>
              <w:widowControl w:val="0"/>
              <w:spacing w:after="0" w:line="240" w:lineRule="auto"/>
              <w:rPr>
                <w:rFonts w:ascii="Arial Narrow" w:eastAsia="Times New Roman" w:hAnsi="Arial Narrow" w:cs="Arial Narrow"/>
                <w:kern w:val="0"/>
                <w:lang w:eastAsia="ru-RU"/>
                <w14:ligatures w14:val="none"/>
              </w:rPr>
            </w:pPr>
            <w:r w:rsidRPr="005D375D">
              <w:rPr>
                <w:rFonts w:ascii="Arial Narrow" w:eastAsia="Times New Roman" w:hAnsi="Arial Narrow" w:cs="Arial Narrow"/>
                <w:kern w:val="0"/>
                <w:lang w:eastAsia="ru-RU"/>
                <w14:ligatures w14:val="none"/>
              </w:rPr>
              <w:t>1801007</w:t>
            </w:r>
          </w:p>
        </w:tc>
      </w:tr>
    </w:tbl>
    <w:p w14:paraId="321C4563" w14:textId="77777777" w:rsidR="005D375D" w:rsidRPr="005D375D" w:rsidRDefault="005D375D" w:rsidP="005D375D">
      <w:pPr>
        <w:widowControl w:val="0"/>
        <w:spacing w:after="0" w:line="240" w:lineRule="auto"/>
        <w:jc w:val="center"/>
        <w:rPr>
          <w:rFonts w:ascii="Arial Narrow" w:eastAsia="Times New Roman" w:hAnsi="Arial Narrow" w:cs="Arial Narrow"/>
          <w:b/>
          <w:bCs/>
          <w:kern w:val="0"/>
          <w:sz w:val="20"/>
          <w:szCs w:val="20"/>
          <w:lang w:val="ru-RU" w:eastAsia="ru-RU"/>
          <w14:ligatures w14:val="none"/>
        </w:rPr>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5670"/>
        <w:gridCol w:w="1134"/>
        <w:gridCol w:w="1560"/>
        <w:gridCol w:w="1559"/>
      </w:tblGrid>
      <w:tr w:rsidR="005D375D" w:rsidRPr="005D375D" w14:paraId="4B2038B8" w14:textId="77777777" w:rsidTr="00CA7E3E">
        <w:tc>
          <w:tcPr>
            <w:tcW w:w="5670" w:type="dxa"/>
            <w:tcBorders>
              <w:top w:val="single" w:sz="4" w:space="0" w:color="auto"/>
              <w:left w:val="single" w:sz="4" w:space="0" w:color="auto"/>
              <w:bottom w:val="single" w:sz="4" w:space="0" w:color="auto"/>
              <w:right w:val="single" w:sz="4" w:space="0" w:color="auto"/>
            </w:tcBorders>
            <w:vAlign w:val="center"/>
          </w:tcPr>
          <w:p w14:paraId="019EC707"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lastRenderedPageBreak/>
              <w:t>Стаття</w:t>
            </w:r>
          </w:p>
        </w:tc>
        <w:tc>
          <w:tcPr>
            <w:tcW w:w="1134" w:type="dxa"/>
            <w:tcBorders>
              <w:top w:val="single" w:sz="4" w:space="0" w:color="auto"/>
              <w:left w:val="single" w:sz="4" w:space="0" w:color="auto"/>
              <w:bottom w:val="single" w:sz="4" w:space="0" w:color="auto"/>
              <w:right w:val="single" w:sz="4" w:space="0" w:color="auto"/>
            </w:tcBorders>
            <w:vAlign w:val="center"/>
          </w:tcPr>
          <w:p w14:paraId="434605C6"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Код рядка</w:t>
            </w:r>
          </w:p>
        </w:tc>
        <w:tc>
          <w:tcPr>
            <w:tcW w:w="1560" w:type="dxa"/>
            <w:tcBorders>
              <w:top w:val="single" w:sz="4" w:space="0" w:color="auto"/>
              <w:left w:val="single" w:sz="4" w:space="0" w:color="auto"/>
              <w:bottom w:val="single" w:sz="4" w:space="0" w:color="auto"/>
              <w:right w:val="single" w:sz="4" w:space="0" w:color="auto"/>
            </w:tcBorders>
            <w:vAlign w:val="center"/>
          </w:tcPr>
          <w:p w14:paraId="7058598A"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За звітний період</w:t>
            </w:r>
          </w:p>
        </w:tc>
        <w:tc>
          <w:tcPr>
            <w:tcW w:w="1559" w:type="dxa"/>
            <w:tcBorders>
              <w:top w:val="single" w:sz="4" w:space="0" w:color="auto"/>
              <w:left w:val="single" w:sz="4" w:space="0" w:color="auto"/>
              <w:bottom w:val="single" w:sz="4" w:space="0" w:color="auto"/>
              <w:right w:val="single" w:sz="4" w:space="0" w:color="auto"/>
            </w:tcBorders>
            <w:vAlign w:val="center"/>
          </w:tcPr>
          <w:p w14:paraId="086FFBEC"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За аналогічний період попереднього року</w:t>
            </w:r>
          </w:p>
        </w:tc>
      </w:tr>
      <w:tr w:rsidR="005D375D" w:rsidRPr="005D375D" w14:paraId="2C20EC5B" w14:textId="77777777" w:rsidTr="00CA7E3E">
        <w:tc>
          <w:tcPr>
            <w:tcW w:w="5670" w:type="dxa"/>
            <w:tcBorders>
              <w:top w:val="single" w:sz="4" w:space="0" w:color="auto"/>
              <w:left w:val="single" w:sz="4" w:space="0" w:color="auto"/>
              <w:bottom w:val="single" w:sz="4" w:space="0" w:color="auto"/>
              <w:right w:val="single" w:sz="4" w:space="0" w:color="auto"/>
            </w:tcBorders>
          </w:tcPr>
          <w:p w14:paraId="2E2CB639"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04577836"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2</w:t>
            </w:r>
          </w:p>
        </w:tc>
        <w:tc>
          <w:tcPr>
            <w:tcW w:w="1560" w:type="dxa"/>
            <w:tcBorders>
              <w:top w:val="single" w:sz="4" w:space="0" w:color="auto"/>
              <w:left w:val="single" w:sz="4" w:space="0" w:color="auto"/>
              <w:bottom w:val="single" w:sz="4" w:space="0" w:color="auto"/>
              <w:right w:val="single" w:sz="4" w:space="0" w:color="auto"/>
            </w:tcBorders>
          </w:tcPr>
          <w:p w14:paraId="2AAB5861"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0A6A53E3" w14:textId="77777777" w:rsidR="005D375D" w:rsidRPr="005D375D" w:rsidRDefault="005D375D" w:rsidP="005D375D">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5D375D">
              <w:rPr>
                <w:rFonts w:ascii="Times New Roman" w:eastAsia="Times New Roman" w:hAnsi="Times New Roman" w:cs="Times New Roman"/>
                <w:b/>
                <w:bCs/>
                <w:kern w:val="0"/>
                <w:sz w:val="20"/>
                <w:szCs w:val="20"/>
                <w:lang w:eastAsia="ru-RU"/>
                <w14:ligatures w14:val="none"/>
              </w:rPr>
              <w:t>4</w:t>
            </w:r>
          </w:p>
        </w:tc>
      </w:tr>
      <w:tr w:rsidR="005D375D" w:rsidRPr="005D375D" w14:paraId="33D21E5F" w14:textId="77777777" w:rsidTr="00CA7E3E">
        <w:tc>
          <w:tcPr>
            <w:tcW w:w="5670" w:type="dxa"/>
            <w:tcBorders>
              <w:top w:val="single" w:sz="4" w:space="0" w:color="auto"/>
              <w:left w:val="single" w:sz="4" w:space="0" w:color="auto"/>
              <w:bottom w:val="single" w:sz="4" w:space="0" w:color="auto"/>
              <w:right w:val="single" w:sz="4" w:space="0" w:color="auto"/>
            </w:tcBorders>
          </w:tcPr>
          <w:p w14:paraId="06181E14"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Чистий дохід від реалізації продукції (товарів, робіт, послуг)</w:t>
            </w:r>
          </w:p>
        </w:tc>
        <w:tc>
          <w:tcPr>
            <w:tcW w:w="1134" w:type="dxa"/>
            <w:tcBorders>
              <w:top w:val="single" w:sz="4" w:space="0" w:color="auto"/>
              <w:left w:val="single" w:sz="4" w:space="0" w:color="auto"/>
              <w:bottom w:val="single" w:sz="4" w:space="0" w:color="auto"/>
              <w:right w:val="single" w:sz="4" w:space="0" w:color="auto"/>
            </w:tcBorders>
          </w:tcPr>
          <w:p w14:paraId="66468F8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2000</w:t>
            </w:r>
          </w:p>
        </w:tc>
        <w:tc>
          <w:tcPr>
            <w:tcW w:w="1560" w:type="dxa"/>
            <w:tcBorders>
              <w:top w:val="single" w:sz="4" w:space="0" w:color="auto"/>
              <w:left w:val="single" w:sz="4" w:space="0" w:color="auto"/>
              <w:bottom w:val="single" w:sz="4" w:space="0" w:color="auto"/>
              <w:right w:val="single" w:sz="4" w:space="0" w:color="auto"/>
            </w:tcBorders>
            <w:vAlign w:val="center"/>
          </w:tcPr>
          <w:p w14:paraId="3BFCF29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71F3DF80"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w:t>
            </w:r>
          </w:p>
        </w:tc>
      </w:tr>
      <w:tr w:rsidR="005D375D" w:rsidRPr="005D375D" w14:paraId="3F5D9227" w14:textId="77777777" w:rsidTr="00CA7E3E">
        <w:tc>
          <w:tcPr>
            <w:tcW w:w="5670" w:type="dxa"/>
            <w:tcBorders>
              <w:top w:val="single" w:sz="4" w:space="0" w:color="auto"/>
              <w:left w:val="single" w:sz="4" w:space="0" w:color="auto"/>
              <w:bottom w:val="single" w:sz="4" w:space="0" w:color="auto"/>
              <w:right w:val="single" w:sz="4" w:space="0" w:color="auto"/>
            </w:tcBorders>
          </w:tcPr>
          <w:p w14:paraId="1EE3F981"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Інші доходи</w:t>
            </w:r>
          </w:p>
        </w:tc>
        <w:tc>
          <w:tcPr>
            <w:tcW w:w="1134" w:type="dxa"/>
            <w:tcBorders>
              <w:top w:val="single" w:sz="4" w:space="0" w:color="auto"/>
              <w:left w:val="single" w:sz="4" w:space="0" w:color="auto"/>
              <w:bottom w:val="single" w:sz="4" w:space="0" w:color="auto"/>
              <w:right w:val="single" w:sz="4" w:space="0" w:color="auto"/>
            </w:tcBorders>
          </w:tcPr>
          <w:p w14:paraId="2AE79F48"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w:t>
            </w:r>
            <w:r w:rsidRPr="005D375D">
              <w:rPr>
                <w:rFonts w:ascii="Times New Roman" w:eastAsia="Times New Roman" w:hAnsi="Times New Roman" w:cs="Times New Roman"/>
                <w:kern w:val="0"/>
                <w:sz w:val="20"/>
                <w:szCs w:val="20"/>
                <w:lang w:val="en-US" w:eastAsia="ru-RU"/>
                <w14:ligatures w14:val="none"/>
              </w:rPr>
              <w:t>16</w:t>
            </w:r>
            <w:r w:rsidRPr="005D375D">
              <w:rPr>
                <w:rFonts w:ascii="Times New Roman" w:eastAsia="Times New Roman" w:hAnsi="Times New Roman" w:cs="Times New Roman"/>
                <w:kern w:val="0"/>
                <w:sz w:val="20"/>
                <w:szCs w:val="20"/>
                <w:lang w:eastAsia="ru-RU"/>
                <w14:ligatures w14:val="none"/>
              </w:rPr>
              <w:t>0</w:t>
            </w:r>
          </w:p>
        </w:tc>
        <w:tc>
          <w:tcPr>
            <w:tcW w:w="1560" w:type="dxa"/>
            <w:tcBorders>
              <w:top w:val="single" w:sz="4" w:space="0" w:color="auto"/>
              <w:left w:val="single" w:sz="4" w:space="0" w:color="auto"/>
              <w:bottom w:val="single" w:sz="4" w:space="0" w:color="auto"/>
              <w:right w:val="single" w:sz="4" w:space="0" w:color="auto"/>
            </w:tcBorders>
            <w:vAlign w:val="center"/>
          </w:tcPr>
          <w:p w14:paraId="12D669B2"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46A191A7"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7.1</w:t>
            </w:r>
          </w:p>
        </w:tc>
      </w:tr>
      <w:tr w:rsidR="005D375D" w:rsidRPr="005D375D" w14:paraId="7409624B" w14:textId="77777777" w:rsidTr="00CA7E3E">
        <w:tc>
          <w:tcPr>
            <w:tcW w:w="5670" w:type="dxa"/>
            <w:tcBorders>
              <w:top w:val="single" w:sz="4" w:space="0" w:color="auto"/>
              <w:left w:val="single" w:sz="4" w:space="0" w:color="auto"/>
              <w:bottom w:val="single" w:sz="4" w:space="0" w:color="auto"/>
              <w:right w:val="single" w:sz="4" w:space="0" w:color="auto"/>
            </w:tcBorders>
          </w:tcPr>
          <w:p w14:paraId="03BCBDE2"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b/>
                <w:kern w:val="0"/>
                <w:sz w:val="20"/>
                <w:szCs w:val="20"/>
                <w:lang w:eastAsia="ru-RU"/>
                <w14:ligatures w14:val="none"/>
              </w:rPr>
              <w:t>Разом доходи</w:t>
            </w:r>
            <w:r w:rsidRPr="005D375D">
              <w:rPr>
                <w:rFonts w:ascii="Times New Roman" w:eastAsia="Times New Roman" w:hAnsi="Times New Roman" w:cs="Times New Roman"/>
                <w:kern w:val="0"/>
                <w:sz w:val="20"/>
                <w:szCs w:val="20"/>
                <w:lang w:eastAsia="ru-RU"/>
                <w14:ligatures w14:val="none"/>
              </w:rPr>
              <w:t xml:space="preserve"> </w:t>
            </w:r>
            <w:r w:rsidRPr="005D375D">
              <w:rPr>
                <w:rFonts w:ascii="Times New Roman" w:eastAsia="Times New Roman" w:hAnsi="Times New Roman" w:cs="Times New Roman"/>
                <w:b/>
                <w:kern w:val="0"/>
                <w:sz w:val="20"/>
                <w:szCs w:val="20"/>
                <w:lang w:eastAsia="ru-RU"/>
                <w14:ligatures w14:val="none"/>
              </w:rPr>
              <w:t>( 2000 + 21</w:t>
            </w:r>
            <w:r w:rsidRPr="005D375D">
              <w:rPr>
                <w:rFonts w:ascii="Times New Roman" w:eastAsia="Times New Roman" w:hAnsi="Times New Roman" w:cs="Times New Roman"/>
                <w:b/>
                <w:kern w:val="0"/>
                <w:sz w:val="20"/>
                <w:szCs w:val="20"/>
                <w:lang w:val="en-US" w:eastAsia="ru-RU"/>
                <w14:ligatures w14:val="none"/>
              </w:rPr>
              <w:t>60</w:t>
            </w:r>
            <w:r w:rsidRPr="005D375D">
              <w:rPr>
                <w:rFonts w:ascii="Times New Roman" w:eastAsia="Times New Roman" w:hAnsi="Times New Roman" w:cs="Times New Roman"/>
                <w:b/>
                <w:kern w:val="0"/>
                <w:sz w:val="20"/>
                <w:szCs w:val="2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7ACD4729"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2280</w:t>
            </w:r>
          </w:p>
        </w:tc>
        <w:tc>
          <w:tcPr>
            <w:tcW w:w="1560" w:type="dxa"/>
            <w:tcBorders>
              <w:top w:val="single" w:sz="4" w:space="0" w:color="auto"/>
              <w:left w:val="single" w:sz="4" w:space="0" w:color="auto"/>
              <w:bottom w:val="single" w:sz="4" w:space="0" w:color="auto"/>
              <w:right w:val="single" w:sz="4" w:space="0" w:color="auto"/>
            </w:tcBorders>
            <w:vAlign w:val="center"/>
          </w:tcPr>
          <w:p w14:paraId="302FFBB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3BD84CDC"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7.1</w:t>
            </w:r>
          </w:p>
        </w:tc>
      </w:tr>
      <w:tr w:rsidR="005D375D" w:rsidRPr="005D375D" w14:paraId="126A1A0D" w14:textId="77777777" w:rsidTr="00CA7E3E">
        <w:tc>
          <w:tcPr>
            <w:tcW w:w="5670" w:type="dxa"/>
            <w:tcBorders>
              <w:top w:val="single" w:sz="4" w:space="0" w:color="auto"/>
              <w:left w:val="single" w:sz="4" w:space="0" w:color="auto"/>
              <w:bottom w:val="single" w:sz="4" w:space="0" w:color="auto"/>
              <w:right w:val="single" w:sz="4" w:space="0" w:color="auto"/>
            </w:tcBorders>
          </w:tcPr>
          <w:p w14:paraId="270CD74D"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color w:val="000000"/>
                <w:kern w:val="0"/>
                <w:sz w:val="20"/>
                <w:szCs w:val="20"/>
                <w:lang w:val="ru-RU" w:eastAsia="ru-RU"/>
                <w14:ligatures w14:val="none"/>
              </w:rPr>
              <w:t>Собівартість реалізованої</w:t>
            </w:r>
            <w:r w:rsidRPr="005D375D">
              <w:rPr>
                <w:rFonts w:ascii="Times New Roman" w:eastAsia="Times New Roman" w:hAnsi="Times New Roman" w:cs="Times New Roman"/>
                <w:color w:val="000000"/>
                <w:kern w:val="0"/>
                <w:sz w:val="20"/>
                <w:szCs w:val="20"/>
                <w:lang w:eastAsia="ru-RU"/>
                <w14:ligatures w14:val="none"/>
              </w:rPr>
              <w:t xml:space="preserve"> </w:t>
            </w:r>
            <w:r w:rsidRPr="005D375D">
              <w:rPr>
                <w:rFonts w:ascii="Times New Roman" w:eastAsia="Times New Roman" w:hAnsi="Times New Roman" w:cs="Times New Roman"/>
                <w:color w:val="000000"/>
                <w:kern w:val="0"/>
                <w:sz w:val="20"/>
                <w:szCs w:val="20"/>
                <w:lang w:val="ru-RU" w:eastAsia="ru-RU"/>
                <w14:ligatures w14:val="none"/>
              </w:rPr>
              <w:t>продукції (товарів, робіт,</w:t>
            </w:r>
            <w:r w:rsidRPr="005D375D">
              <w:rPr>
                <w:rFonts w:ascii="Times New Roman" w:eastAsia="Times New Roman" w:hAnsi="Times New Roman" w:cs="Times New Roman"/>
                <w:color w:val="000000"/>
                <w:kern w:val="0"/>
                <w:sz w:val="20"/>
                <w:szCs w:val="20"/>
                <w:lang w:eastAsia="ru-RU"/>
                <w14:ligatures w14:val="none"/>
              </w:rPr>
              <w:t>послуг)</w:t>
            </w:r>
          </w:p>
        </w:tc>
        <w:tc>
          <w:tcPr>
            <w:tcW w:w="1134" w:type="dxa"/>
            <w:tcBorders>
              <w:top w:val="single" w:sz="4" w:space="0" w:color="auto"/>
              <w:left w:val="single" w:sz="4" w:space="0" w:color="auto"/>
              <w:bottom w:val="single" w:sz="4" w:space="0" w:color="auto"/>
              <w:right w:val="single" w:sz="4" w:space="0" w:color="auto"/>
            </w:tcBorders>
          </w:tcPr>
          <w:p w14:paraId="32AC68C9"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2050</w:t>
            </w:r>
          </w:p>
        </w:tc>
        <w:tc>
          <w:tcPr>
            <w:tcW w:w="1560" w:type="dxa"/>
            <w:tcBorders>
              <w:top w:val="single" w:sz="4" w:space="0" w:color="auto"/>
              <w:left w:val="single" w:sz="4" w:space="0" w:color="auto"/>
              <w:bottom w:val="single" w:sz="4" w:space="0" w:color="auto"/>
              <w:right w:val="single" w:sz="4" w:space="0" w:color="auto"/>
            </w:tcBorders>
            <w:vAlign w:val="center"/>
          </w:tcPr>
          <w:p w14:paraId="1B3CA942"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0136125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r>
      <w:tr w:rsidR="005D375D" w:rsidRPr="005D375D" w14:paraId="5D69A3BC" w14:textId="77777777" w:rsidTr="00CA7E3E">
        <w:tc>
          <w:tcPr>
            <w:tcW w:w="5670" w:type="dxa"/>
            <w:tcBorders>
              <w:top w:val="single" w:sz="4" w:space="0" w:color="auto"/>
              <w:left w:val="single" w:sz="4" w:space="0" w:color="auto"/>
              <w:bottom w:val="single" w:sz="4" w:space="0" w:color="auto"/>
              <w:right w:val="single" w:sz="4" w:space="0" w:color="auto"/>
            </w:tcBorders>
          </w:tcPr>
          <w:p w14:paraId="0B763008"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Інші витрати</w:t>
            </w:r>
          </w:p>
        </w:tc>
        <w:tc>
          <w:tcPr>
            <w:tcW w:w="1134" w:type="dxa"/>
            <w:tcBorders>
              <w:top w:val="single" w:sz="4" w:space="0" w:color="auto"/>
              <w:left w:val="single" w:sz="4" w:space="0" w:color="auto"/>
              <w:bottom w:val="single" w:sz="4" w:space="0" w:color="auto"/>
              <w:right w:val="single" w:sz="4" w:space="0" w:color="auto"/>
            </w:tcBorders>
          </w:tcPr>
          <w:p w14:paraId="501D509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eastAsia="ru-RU"/>
                <w14:ligatures w14:val="none"/>
              </w:rPr>
              <w:t>2</w:t>
            </w:r>
            <w:r w:rsidRPr="005D375D">
              <w:rPr>
                <w:rFonts w:ascii="Times New Roman" w:eastAsia="Times New Roman" w:hAnsi="Times New Roman" w:cs="Times New Roman"/>
                <w:kern w:val="0"/>
                <w:sz w:val="20"/>
                <w:szCs w:val="20"/>
                <w:lang w:val="en-US" w:eastAsia="ru-RU"/>
                <w14:ligatures w14:val="none"/>
              </w:rPr>
              <w:t>165</w:t>
            </w:r>
          </w:p>
        </w:tc>
        <w:tc>
          <w:tcPr>
            <w:tcW w:w="1560" w:type="dxa"/>
            <w:tcBorders>
              <w:top w:val="single" w:sz="4" w:space="0" w:color="auto"/>
              <w:left w:val="single" w:sz="4" w:space="0" w:color="auto"/>
              <w:bottom w:val="single" w:sz="4" w:space="0" w:color="auto"/>
              <w:right w:val="single" w:sz="4" w:space="0" w:color="auto"/>
            </w:tcBorders>
            <w:vAlign w:val="center"/>
          </w:tcPr>
          <w:p w14:paraId="0FA8F94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( 0.5 )</w:t>
            </w:r>
          </w:p>
        </w:tc>
        <w:tc>
          <w:tcPr>
            <w:tcW w:w="1559" w:type="dxa"/>
            <w:tcBorders>
              <w:top w:val="single" w:sz="4" w:space="0" w:color="auto"/>
              <w:left w:val="single" w:sz="4" w:space="0" w:color="auto"/>
              <w:bottom w:val="single" w:sz="4" w:space="0" w:color="auto"/>
              <w:right w:val="single" w:sz="4" w:space="0" w:color="auto"/>
            </w:tcBorders>
            <w:vAlign w:val="center"/>
          </w:tcPr>
          <w:p w14:paraId="6070AB5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( 6.7 )</w:t>
            </w:r>
          </w:p>
        </w:tc>
      </w:tr>
      <w:tr w:rsidR="005D375D" w:rsidRPr="005D375D" w14:paraId="54DDADCE" w14:textId="77777777" w:rsidTr="00CA7E3E">
        <w:tc>
          <w:tcPr>
            <w:tcW w:w="5670" w:type="dxa"/>
            <w:tcBorders>
              <w:top w:val="single" w:sz="4" w:space="0" w:color="auto"/>
              <w:left w:val="single" w:sz="4" w:space="0" w:color="auto"/>
              <w:bottom w:val="single" w:sz="4" w:space="0" w:color="auto"/>
              <w:right w:val="single" w:sz="4" w:space="0" w:color="auto"/>
            </w:tcBorders>
          </w:tcPr>
          <w:p w14:paraId="38BB448E"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b/>
                <w:color w:val="000000"/>
                <w:kern w:val="0"/>
                <w:sz w:val="20"/>
                <w:szCs w:val="20"/>
                <w:lang w:val="ru-RU" w:eastAsia="ru-RU"/>
                <w14:ligatures w14:val="none"/>
              </w:rPr>
              <w:t>Разом витрати (</w:t>
            </w:r>
            <w:r w:rsidRPr="005D375D">
              <w:rPr>
                <w:rFonts w:ascii="Times New Roman" w:eastAsia="Times New Roman" w:hAnsi="Times New Roman" w:cs="Times New Roman"/>
                <w:b/>
                <w:color w:val="000000"/>
                <w:kern w:val="0"/>
                <w:sz w:val="20"/>
                <w:szCs w:val="20"/>
                <w:lang w:eastAsia="ru-RU"/>
                <w14:ligatures w14:val="none"/>
              </w:rPr>
              <w:t>2</w:t>
            </w:r>
            <w:r w:rsidRPr="005D375D">
              <w:rPr>
                <w:rFonts w:ascii="Times New Roman" w:eastAsia="Times New Roman" w:hAnsi="Times New Roman" w:cs="Times New Roman"/>
                <w:b/>
                <w:color w:val="000000"/>
                <w:kern w:val="0"/>
                <w:sz w:val="20"/>
                <w:szCs w:val="20"/>
                <w:lang w:val="ru-RU" w:eastAsia="ru-RU"/>
                <w14:ligatures w14:val="none"/>
              </w:rPr>
              <w:t>0</w:t>
            </w:r>
            <w:r w:rsidRPr="005D375D">
              <w:rPr>
                <w:rFonts w:ascii="Times New Roman" w:eastAsia="Times New Roman" w:hAnsi="Times New Roman" w:cs="Times New Roman"/>
                <w:b/>
                <w:color w:val="000000"/>
                <w:kern w:val="0"/>
                <w:sz w:val="20"/>
                <w:szCs w:val="20"/>
                <w:lang w:eastAsia="ru-RU"/>
                <w14:ligatures w14:val="none"/>
              </w:rPr>
              <w:t>5</w:t>
            </w:r>
            <w:r w:rsidRPr="005D375D">
              <w:rPr>
                <w:rFonts w:ascii="Times New Roman" w:eastAsia="Times New Roman" w:hAnsi="Times New Roman" w:cs="Times New Roman"/>
                <w:b/>
                <w:color w:val="000000"/>
                <w:kern w:val="0"/>
                <w:sz w:val="20"/>
                <w:szCs w:val="20"/>
                <w:lang w:val="ru-RU" w:eastAsia="ru-RU"/>
                <w14:ligatures w14:val="none"/>
              </w:rPr>
              <w:t xml:space="preserve">0 + </w:t>
            </w:r>
            <w:r w:rsidRPr="005D375D">
              <w:rPr>
                <w:rFonts w:ascii="Times New Roman" w:eastAsia="Times New Roman" w:hAnsi="Times New Roman" w:cs="Times New Roman"/>
                <w:b/>
                <w:color w:val="000000"/>
                <w:kern w:val="0"/>
                <w:sz w:val="20"/>
                <w:szCs w:val="20"/>
                <w:lang w:eastAsia="ru-RU"/>
                <w14:ligatures w14:val="none"/>
              </w:rPr>
              <w:t>21</w:t>
            </w:r>
            <w:r w:rsidRPr="005D375D">
              <w:rPr>
                <w:rFonts w:ascii="Times New Roman" w:eastAsia="Times New Roman" w:hAnsi="Times New Roman" w:cs="Times New Roman"/>
                <w:b/>
                <w:color w:val="000000"/>
                <w:kern w:val="0"/>
                <w:sz w:val="20"/>
                <w:szCs w:val="20"/>
                <w:lang w:val="en-US" w:eastAsia="ru-RU"/>
                <w14:ligatures w14:val="none"/>
              </w:rPr>
              <w:t>65</w:t>
            </w:r>
            <w:r w:rsidRPr="005D375D">
              <w:rPr>
                <w:rFonts w:ascii="Times New Roman" w:eastAsia="Times New Roman" w:hAnsi="Times New Roman" w:cs="Times New Roman"/>
                <w:b/>
                <w:color w:val="000000"/>
                <w:kern w:val="0"/>
                <w:sz w:val="20"/>
                <w:szCs w:val="20"/>
                <w:lang w:val="ru-RU"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0341CC9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2285</w:t>
            </w:r>
          </w:p>
        </w:tc>
        <w:tc>
          <w:tcPr>
            <w:tcW w:w="1560" w:type="dxa"/>
            <w:tcBorders>
              <w:top w:val="single" w:sz="4" w:space="0" w:color="auto"/>
              <w:left w:val="single" w:sz="4" w:space="0" w:color="auto"/>
              <w:bottom w:val="single" w:sz="4" w:space="0" w:color="auto"/>
              <w:right w:val="single" w:sz="4" w:space="0" w:color="auto"/>
            </w:tcBorders>
            <w:vAlign w:val="center"/>
          </w:tcPr>
          <w:p w14:paraId="0E525789"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( 0.5 )</w:t>
            </w:r>
          </w:p>
        </w:tc>
        <w:tc>
          <w:tcPr>
            <w:tcW w:w="1559" w:type="dxa"/>
            <w:tcBorders>
              <w:top w:val="single" w:sz="4" w:space="0" w:color="auto"/>
              <w:left w:val="single" w:sz="4" w:space="0" w:color="auto"/>
              <w:bottom w:val="single" w:sz="4" w:space="0" w:color="auto"/>
              <w:right w:val="single" w:sz="4" w:space="0" w:color="auto"/>
            </w:tcBorders>
            <w:vAlign w:val="center"/>
          </w:tcPr>
          <w:p w14:paraId="07F4C95D"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( 6.7 )</w:t>
            </w:r>
          </w:p>
        </w:tc>
      </w:tr>
      <w:tr w:rsidR="005D375D" w:rsidRPr="005D375D" w14:paraId="043B4630" w14:textId="77777777" w:rsidTr="00CA7E3E">
        <w:tc>
          <w:tcPr>
            <w:tcW w:w="5670" w:type="dxa"/>
            <w:tcBorders>
              <w:top w:val="single" w:sz="4" w:space="0" w:color="auto"/>
              <w:left w:val="single" w:sz="4" w:space="0" w:color="auto"/>
              <w:bottom w:val="single" w:sz="4" w:space="0" w:color="auto"/>
              <w:right w:val="single" w:sz="4" w:space="0" w:color="auto"/>
            </w:tcBorders>
          </w:tcPr>
          <w:p w14:paraId="57619A71"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5D375D">
              <w:rPr>
                <w:rFonts w:ascii="Times New Roman" w:eastAsia="Times New Roman" w:hAnsi="Times New Roman" w:cs="Times New Roman"/>
                <w:b/>
                <w:color w:val="000000"/>
                <w:kern w:val="0"/>
                <w:sz w:val="20"/>
                <w:szCs w:val="20"/>
                <w:lang w:val="ru-RU" w:eastAsia="ru-RU"/>
                <w14:ligatures w14:val="none"/>
              </w:rPr>
              <w:t>Фінансовий результат до оподаткування (</w:t>
            </w:r>
            <w:r w:rsidRPr="005D375D">
              <w:rPr>
                <w:rFonts w:ascii="Times New Roman" w:eastAsia="Times New Roman" w:hAnsi="Times New Roman" w:cs="Times New Roman"/>
                <w:b/>
                <w:color w:val="000000"/>
                <w:kern w:val="0"/>
                <w:sz w:val="20"/>
                <w:szCs w:val="20"/>
                <w:lang w:val="en-US" w:eastAsia="ru-RU"/>
                <w14:ligatures w14:val="none"/>
              </w:rPr>
              <w:t xml:space="preserve">2280 </w:t>
            </w:r>
            <w:r w:rsidRPr="005D375D">
              <w:rPr>
                <w:rFonts w:ascii="Times New Roman" w:eastAsia="Times New Roman" w:hAnsi="Times New Roman" w:cs="Times New Roman"/>
                <w:b/>
                <w:color w:val="000000"/>
                <w:kern w:val="0"/>
                <w:sz w:val="20"/>
                <w:szCs w:val="20"/>
                <w:lang w:val="ru-RU" w:eastAsia="ru-RU"/>
                <w14:ligatures w14:val="none"/>
              </w:rPr>
              <w:t xml:space="preserve">– </w:t>
            </w:r>
            <w:r w:rsidRPr="005D375D">
              <w:rPr>
                <w:rFonts w:ascii="Times New Roman" w:eastAsia="Times New Roman" w:hAnsi="Times New Roman" w:cs="Times New Roman"/>
                <w:b/>
                <w:color w:val="000000"/>
                <w:kern w:val="0"/>
                <w:sz w:val="20"/>
                <w:szCs w:val="20"/>
                <w:lang w:val="en-US" w:eastAsia="ru-RU"/>
                <w14:ligatures w14:val="none"/>
              </w:rPr>
              <w:t>2285</w:t>
            </w:r>
            <w:r w:rsidRPr="005D375D">
              <w:rPr>
                <w:rFonts w:ascii="Times New Roman" w:eastAsia="Times New Roman" w:hAnsi="Times New Roman" w:cs="Times New Roman"/>
                <w:b/>
                <w:color w:val="000000"/>
                <w:kern w:val="0"/>
                <w:sz w:val="20"/>
                <w:szCs w:val="20"/>
                <w:lang w:val="ru-RU" w:eastAsia="ru-RU"/>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566EBC6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2290</w:t>
            </w:r>
          </w:p>
        </w:tc>
        <w:tc>
          <w:tcPr>
            <w:tcW w:w="1560" w:type="dxa"/>
            <w:tcBorders>
              <w:top w:val="single" w:sz="4" w:space="0" w:color="auto"/>
              <w:left w:val="single" w:sz="4" w:space="0" w:color="auto"/>
              <w:bottom w:val="single" w:sz="4" w:space="0" w:color="auto"/>
              <w:right w:val="single" w:sz="4" w:space="0" w:color="auto"/>
            </w:tcBorders>
            <w:vAlign w:val="center"/>
          </w:tcPr>
          <w:p w14:paraId="713E0BE9"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-0.5</w:t>
            </w:r>
          </w:p>
        </w:tc>
        <w:tc>
          <w:tcPr>
            <w:tcW w:w="1559" w:type="dxa"/>
            <w:tcBorders>
              <w:top w:val="single" w:sz="4" w:space="0" w:color="auto"/>
              <w:left w:val="single" w:sz="4" w:space="0" w:color="auto"/>
              <w:bottom w:val="single" w:sz="4" w:space="0" w:color="auto"/>
              <w:right w:val="single" w:sz="4" w:space="0" w:color="auto"/>
            </w:tcBorders>
            <w:vAlign w:val="center"/>
          </w:tcPr>
          <w:p w14:paraId="745BE3B3"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0.4</w:t>
            </w:r>
          </w:p>
        </w:tc>
      </w:tr>
      <w:tr w:rsidR="005D375D" w:rsidRPr="005D375D" w14:paraId="02EBBC33" w14:textId="77777777" w:rsidTr="00CA7E3E">
        <w:tc>
          <w:tcPr>
            <w:tcW w:w="5670" w:type="dxa"/>
            <w:tcBorders>
              <w:top w:val="single" w:sz="4" w:space="0" w:color="auto"/>
              <w:left w:val="single" w:sz="4" w:space="0" w:color="auto"/>
              <w:bottom w:val="single" w:sz="4" w:space="0" w:color="auto"/>
              <w:right w:val="single" w:sz="4" w:space="0" w:color="auto"/>
            </w:tcBorders>
          </w:tcPr>
          <w:p w14:paraId="71005229"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Податок на прибуток</w:t>
            </w:r>
          </w:p>
        </w:tc>
        <w:tc>
          <w:tcPr>
            <w:tcW w:w="1134" w:type="dxa"/>
            <w:tcBorders>
              <w:top w:val="single" w:sz="4" w:space="0" w:color="auto"/>
              <w:left w:val="single" w:sz="4" w:space="0" w:color="auto"/>
              <w:bottom w:val="single" w:sz="4" w:space="0" w:color="auto"/>
              <w:right w:val="single" w:sz="4" w:space="0" w:color="auto"/>
            </w:tcBorders>
          </w:tcPr>
          <w:p w14:paraId="345CEDF9"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2300</w:t>
            </w:r>
          </w:p>
        </w:tc>
        <w:tc>
          <w:tcPr>
            <w:tcW w:w="1560" w:type="dxa"/>
            <w:tcBorders>
              <w:top w:val="single" w:sz="4" w:space="0" w:color="auto"/>
              <w:left w:val="single" w:sz="4" w:space="0" w:color="auto"/>
              <w:bottom w:val="single" w:sz="4" w:space="0" w:color="auto"/>
              <w:right w:val="single" w:sz="4" w:space="0" w:color="auto"/>
            </w:tcBorders>
            <w:vAlign w:val="center"/>
          </w:tcPr>
          <w:p w14:paraId="6C2245B1"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79D88824"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r>
      <w:tr w:rsidR="005D375D" w:rsidRPr="005D375D" w14:paraId="55581DCB" w14:textId="77777777" w:rsidTr="00CA7E3E">
        <w:tc>
          <w:tcPr>
            <w:tcW w:w="5670" w:type="dxa"/>
            <w:tcBorders>
              <w:top w:val="single" w:sz="4" w:space="0" w:color="auto"/>
              <w:left w:val="single" w:sz="4" w:space="0" w:color="auto"/>
              <w:bottom w:val="single" w:sz="4" w:space="0" w:color="auto"/>
              <w:right w:val="single" w:sz="4" w:space="0" w:color="auto"/>
            </w:tcBorders>
          </w:tcPr>
          <w:p w14:paraId="289FB264"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ru-RU" w:eastAsia="ru-RU"/>
                <w14:ligatures w14:val="none"/>
              </w:rPr>
              <w:t xml:space="preserve">Витрати (доходи) </w:t>
            </w:r>
            <w:r w:rsidRPr="005D375D">
              <w:rPr>
                <w:rFonts w:ascii="Times New Roman" w:eastAsia="Times New Roman" w:hAnsi="Times New Roman" w:cs="Times New Roman"/>
                <w:kern w:val="0"/>
                <w:sz w:val="20"/>
                <w:szCs w:val="20"/>
                <w:lang w:eastAsia="ru-RU"/>
                <w14:ligatures w14:val="none"/>
              </w:rPr>
              <w:t>, які зменшують (збільшують) фінансовий результат після оподаткування</w:t>
            </w:r>
          </w:p>
        </w:tc>
        <w:tc>
          <w:tcPr>
            <w:tcW w:w="1134" w:type="dxa"/>
            <w:tcBorders>
              <w:top w:val="single" w:sz="4" w:space="0" w:color="auto"/>
              <w:left w:val="single" w:sz="4" w:space="0" w:color="auto"/>
              <w:bottom w:val="single" w:sz="4" w:space="0" w:color="auto"/>
              <w:right w:val="single" w:sz="4" w:space="0" w:color="auto"/>
            </w:tcBorders>
            <w:vAlign w:val="center"/>
          </w:tcPr>
          <w:p w14:paraId="118B7336"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2310</w:t>
            </w:r>
          </w:p>
        </w:tc>
        <w:tc>
          <w:tcPr>
            <w:tcW w:w="1560" w:type="dxa"/>
            <w:tcBorders>
              <w:top w:val="single" w:sz="4" w:space="0" w:color="auto"/>
              <w:left w:val="single" w:sz="4" w:space="0" w:color="auto"/>
              <w:bottom w:val="single" w:sz="4" w:space="0" w:color="auto"/>
              <w:right w:val="single" w:sz="4" w:space="0" w:color="auto"/>
            </w:tcBorders>
            <w:vAlign w:val="center"/>
          </w:tcPr>
          <w:p w14:paraId="2DCF90AC"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0EEDD6DA"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    --    )</w:t>
            </w:r>
          </w:p>
        </w:tc>
      </w:tr>
      <w:tr w:rsidR="005D375D" w:rsidRPr="005D375D" w14:paraId="7BE2BBD5" w14:textId="77777777" w:rsidTr="00CA7E3E">
        <w:tc>
          <w:tcPr>
            <w:tcW w:w="5670" w:type="dxa"/>
            <w:tcBorders>
              <w:top w:val="single" w:sz="4" w:space="0" w:color="auto"/>
              <w:left w:val="single" w:sz="4" w:space="0" w:color="auto"/>
              <w:bottom w:val="single" w:sz="4" w:space="0" w:color="auto"/>
              <w:right w:val="single" w:sz="4" w:space="0" w:color="auto"/>
            </w:tcBorders>
          </w:tcPr>
          <w:p w14:paraId="307BE238" w14:textId="77777777" w:rsidR="005D375D" w:rsidRPr="005D375D" w:rsidRDefault="005D375D" w:rsidP="005D375D">
            <w:pPr>
              <w:widowControl w:val="0"/>
              <w:spacing w:after="0" w:line="240" w:lineRule="auto"/>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b/>
                <w:kern w:val="0"/>
                <w:sz w:val="20"/>
                <w:szCs w:val="20"/>
                <w:lang w:eastAsia="ru-RU"/>
                <w14:ligatures w14:val="none"/>
              </w:rPr>
              <w:t>Чистий прибуток (збиток) ( 2290 – 2300 –(+) 2310 )</w:t>
            </w:r>
          </w:p>
        </w:tc>
        <w:tc>
          <w:tcPr>
            <w:tcW w:w="1134" w:type="dxa"/>
            <w:tcBorders>
              <w:top w:val="single" w:sz="4" w:space="0" w:color="auto"/>
              <w:left w:val="single" w:sz="4" w:space="0" w:color="auto"/>
              <w:bottom w:val="single" w:sz="4" w:space="0" w:color="auto"/>
              <w:right w:val="single" w:sz="4" w:space="0" w:color="auto"/>
            </w:tcBorders>
          </w:tcPr>
          <w:p w14:paraId="1BA24048"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eastAsia="ru-RU"/>
                <w14:ligatures w14:val="none"/>
              </w:rPr>
              <w:t>2350</w:t>
            </w:r>
          </w:p>
        </w:tc>
        <w:tc>
          <w:tcPr>
            <w:tcW w:w="1560" w:type="dxa"/>
            <w:tcBorders>
              <w:top w:val="single" w:sz="4" w:space="0" w:color="auto"/>
              <w:left w:val="single" w:sz="4" w:space="0" w:color="auto"/>
              <w:bottom w:val="single" w:sz="4" w:space="0" w:color="auto"/>
              <w:right w:val="single" w:sz="4" w:space="0" w:color="auto"/>
            </w:tcBorders>
            <w:vAlign w:val="center"/>
          </w:tcPr>
          <w:p w14:paraId="3A88DE00"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5D375D">
              <w:rPr>
                <w:rFonts w:ascii="Times New Roman" w:eastAsia="Times New Roman" w:hAnsi="Times New Roman" w:cs="Times New Roman"/>
                <w:kern w:val="0"/>
                <w:sz w:val="20"/>
                <w:szCs w:val="20"/>
                <w:lang w:val="en-US" w:eastAsia="ru-RU"/>
                <w14:ligatures w14:val="none"/>
              </w:rPr>
              <w:t>-0.5</w:t>
            </w:r>
          </w:p>
        </w:tc>
        <w:tc>
          <w:tcPr>
            <w:tcW w:w="1559" w:type="dxa"/>
            <w:tcBorders>
              <w:top w:val="single" w:sz="4" w:space="0" w:color="auto"/>
              <w:left w:val="single" w:sz="4" w:space="0" w:color="auto"/>
              <w:bottom w:val="single" w:sz="4" w:space="0" w:color="auto"/>
              <w:right w:val="single" w:sz="4" w:space="0" w:color="auto"/>
            </w:tcBorders>
            <w:vAlign w:val="center"/>
          </w:tcPr>
          <w:p w14:paraId="2FB989A8" w14:textId="77777777" w:rsidR="005D375D" w:rsidRPr="005D375D" w:rsidRDefault="005D375D" w:rsidP="005D375D">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5D375D">
              <w:rPr>
                <w:rFonts w:ascii="Times New Roman" w:eastAsia="Times New Roman" w:hAnsi="Times New Roman" w:cs="Times New Roman"/>
                <w:kern w:val="0"/>
                <w:sz w:val="20"/>
                <w:szCs w:val="20"/>
                <w:lang w:val="en-US" w:eastAsia="ru-RU"/>
                <w14:ligatures w14:val="none"/>
              </w:rPr>
              <w:t>0.4</w:t>
            </w:r>
          </w:p>
        </w:tc>
      </w:tr>
    </w:tbl>
    <w:p w14:paraId="444CD75C" w14:textId="77777777" w:rsidR="005D375D" w:rsidRPr="005D375D" w:rsidRDefault="005D375D" w:rsidP="005D375D">
      <w:pPr>
        <w:widowControl w:val="0"/>
        <w:spacing w:after="0" w:line="240" w:lineRule="auto"/>
        <w:jc w:val="both"/>
        <w:rPr>
          <w:rFonts w:ascii="Arial Narrow" w:eastAsia="Times New Roman" w:hAnsi="Arial Narrow" w:cs="Arial Narrow"/>
          <w:kern w:val="0"/>
          <w:sz w:val="20"/>
          <w:szCs w:val="20"/>
          <w:lang w:val="ru-RU" w:eastAsia="ru-RU"/>
          <w14:ligatures w14:val="none"/>
        </w:rPr>
      </w:pPr>
    </w:p>
    <w:p w14:paraId="52EEBD5C" w14:textId="77777777" w:rsidR="005D375D" w:rsidRPr="005D375D" w:rsidRDefault="005D375D" w:rsidP="005D375D">
      <w:pPr>
        <w:widowControl w:val="0"/>
        <w:spacing w:after="0" w:line="240" w:lineRule="auto"/>
        <w:jc w:val="both"/>
        <w:rPr>
          <w:rFonts w:ascii="Times New Roman" w:eastAsia="Times New Roman" w:hAnsi="Times New Roman" w:cs="Times New Roman"/>
          <w:b/>
          <w:color w:val="000000"/>
          <w:kern w:val="0"/>
          <w:sz w:val="20"/>
          <w:szCs w:val="20"/>
          <w:lang w:val="ru-RU" w:eastAsia="ru-RU"/>
          <w14:ligatures w14:val="none"/>
        </w:rPr>
      </w:pPr>
      <w:r w:rsidRPr="005D375D">
        <w:rPr>
          <w:rFonts w:ascii="Times New Roman" w:eastAsia="Times New Roman" w:hAnsi="Times New Roman" w:cs="Times New Roman"/>
          <w:color w:val="000000"/>
          <w:kern w:val="0"/>
          <w:sz w:val="20"/>
          <w:szCs w:val="20"/>
          <w:lang w:val="en-US" w:eastAsia="ru-RU"/>
          <w14:ligatures w14:val="none"/>
        </w:rPr>
        <w:t>д/н</w:t>
      </w:r>
    </w:p>
    <w:p w14:paraId="2BE36391"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ru-RU" w:eastAsia="ru-RU"/>
          <w14:ligatures w14:val="none"/>
        </w:rPr>
      </w:pPr>
    </w:p>
    <w:tbl>
      <w:tblPr>
        <w:tblW w:w="0" w:type="auto"/>
        <w:tblLook w:val="01E0" w:firstRow="1" w:lastRow="1" w:firstColumn="1" w:lastColumn="1" w:noHBand="0" w:noVBand="0"/>
      </w:tblPr>
      <w:tblGrid>
        <w:gridCol w:w="2943"/>
        <w:gridCol w:w="2765"/>
        <w:gridCol w:w="4147"/>
      </w:tblGrid>
      <w:tr w:rsidR="005D375D" w:rsidRPr="005D375D" w14:paraId="67DA2A27" w14:textId="77777777" w:rsidTr="00CA7E3E">
        <w:tc>
          <w:tcPr>
            <w:tcW w:w="2943" w:type="dxa"/>
          </w:tcPr>
          <w:p w14:paraId="4D6F6FCA"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kern w:val="0"/>
                <w:sz w:val="20"/>
                <w:szCs w:val="20"/>
                <w:lang w:val="en-US" w:eastAsia="ru-RU"/>
                <w14:ligatures w14:val="none"/>
              </w:rPr>
              <w:t>Голова правлiння</w:t>
            </w:r>
          </w:p>
        </w:tc>
        <w:tc>
          <w:tcPr>
            <w:tcW w:w="2765" w:type="dxa"/>
            <w:vAlign w:val="center"/>
          </w:tcPr>
          <w:p w14:paraId="4720887A"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46207FF8"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kern w:val="0"/>
                <w:sz w:val="20"/>
                <w:szCs w:val="20"/>
                <w:lang w:val="en-US" w:eastAsia="ru-RU"/>
                <w14:ligatures w14:val="none"/>
              </w:rPr>
              <w:t>Туровцев Геннадiй Володимирович</w:t>
            </w:r>
          </w:p>
        </w:tc>
      </w:tr>
      <w:tr w:rsidR="005D375D" w:rsidRPr="005D375D" w14:paraId="097C6DB0" w14:textId="77777777" w:rsidTr="00CA7E3E">
        <w:tc>
          <w:tcPr>
            <w:tcW w:w="2943" w:type="dxa"/>
          </w:tcPr>
          <w:p w14:paraId="37900AF0"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2C005AD4"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color w:val="000000"/>
                <w:kern w:val="0"/>
                <w:sz w:val="16"/>
                <w:szCs w:val="16"/>
                <w:lang w:val="en-US" w:eastAsia="ru-RU"/>
                <w14:ligatures w14:val="none"/>
              </w:rPr>
              <w:t>(</w:t>
            </w:r>
            <w:r w:rsidRPr="005D375D">
              <w:rPr>
                <w:rFonts w:ascii="Times New Roman" w:eastAsia="Times New Roman" w:hAnsi="Times New Roman" w:cs="Times New Roman"/>
                <w:b/>
                <w:color w:val="000000"/>
                <w:kern w:val="0"/>
                <w:sz w:val="16"/>
                <w:szCs w:val="16"/>
                <w:lang w:val="ru-RU" w:eastAsia="ru-RU"/>
                <w14:ligatures w14:val="none"/>
              </w:rPr>
              <w:t>підпис</w:t>
            </w:r>
            <w:r w:rsidRPr="005D375D">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24A92EFD"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5D375D" w:rsidRPr="005D375D" w14:paraId="60C8820A" w14:textId="77777777" w:rsidTr="00CA7E3E">
        <w:tc>
          <w:tcPr>
            <w:tcW w:w="2943" w:type="dxa"/>
          </w:tcPr>
          <w:p w14:paraId="0588C13F"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6A6A4C3A"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p>
        </w:tc>
        <w:tc>
          <w:tcPr>
            <w:tcW w:w="4147" w:type="dxa"/>
          </w:tcPr>
          <w:p w14:paraId="0AFB2BB5"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5D375D" w:rsidRPr="005D375D" w14:paraId="2D60D0BA" w14:textId="77777777" w:rsidTr="00CA7E3E">
        <w:tc>
          <w:tcPr>
            <w:tcW w:w="2943" w:type="dxa"/>
          </w:tcPr>
          <w:p w14:paraId="073197D2"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kern w:val="0"/>
                <w:sz w:val="20"/>
                <w:szCs w:val="20"/>
                <w:lang w:val="ru-RU" w:eastAsia="ru-RU"/>
                <w14:ligatures w14:val="none"/>
              </w:rPr>
              <w:t>Головний бухгалтер</w:t>
            </w:r>
            <w:r w:rsidRPr="005D375D">
              <w:rPr>
                <w:rFonts w:ascii="Times New Roman" w:eastAsia="Times New Roman" w:hAnsi="Times New Roman" w:cs="Times New Roman"/>
                <w:b/>
                <w:color w:val="000000"/>
                <w:kern w:val="0"/>
                <w:sz w:val="20"/>
                <w:szCs w:val="20"/>
                <w:lang w:val="ru-RU" w:eastAsia="ru-RU"/>
                <w14:ligatures w14:val="none"/>
              </w:rPr>
              <w:t xml:space="preserve"> </w:t>
            </w:r>
            <w:r w:rsidRPr="005D375D">
              <w:rPr>
                <w:rFonts w:ascii="Times New Roman" w:eastAsia="Times New Roman" w:hAnsi="Times New Roman" w:cs="Times New Roman"/>
                <w:b/>
                <w:color w:val="000000"/>
                <w:kern w:val="0"/>
                <w:sz w:val="20"/>
                <w:szCs w:val="20"/>
                <w:lang w:eastAsia="ru-RU"/>
                <w14:ligatures w14:val="none"/>
              </w:rPr>
              <w:t xml:space="preserve">   </w:t>
            </w:r>
          </w:p>
        </w:tc>
        <w:tc>
          <w:tcPr>
            <w:tcW w:w="2765" w:type="dxa"/>
            <w:vAlign w:val="center"/>
          </w:tcPr>
          <w:p w14:paraId="149A1322"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75DCA989"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kern w:val="0"/>
                <w:sz w:val="20"/>
                <w:szCs w:val="20"/>
                <w:lang w:val="en-US" w:eastAsia="ru-RU"/>
                <w14:ligatures w14:val="none"/>
              </w:rPr>
              <w:t>Тіщенко Iрина Володимирiвна</w:t>
            </w:r>
          </w:p>
        </w:tc>
      </w:tr>
      <w:tr w:rsidR="005D375D" w:rsidRPr="005D375D" w14:paraId="632F2B04" w14:textId="77777777" w:rsidTr="00CA7E3E">
        <w:tc>
          <w:tcPr>
            <w:tcW w:w="2943" w:type="dxa"/>
          </w:tcPr>
          <w:p w14:paraId="76342F08"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4AFD4057"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5D375D">
              <w:rPr>
                <w:rFonts w:ascii="Times New Roman" w:eastAsia="Times New Roman" w:hAnsi="Times New Roman" w:cs="Times New Roman"/>
                <w:b/>
                <w:color w:val="000000"/>
                <w:kern w:val="0"/>
                <w:sz w:val="16"/>
                <w:szCs w:val="16"/>
                <w:lang w:val="en-US" w:eastAsia="ru-RU"/>
                <w14:ligatures w14:val="none"/>
              </w:rPr>
              <w:t>(</w:t>
            </w:r>
            <w:r w:rsidRPr="005D375D">
              <w:rPr>
                <w:rFonts w:ascii="Times New Roman" w:eastAsia="Times New Roman" w:hAnsi="Times New Roman" w:cs="Times New Roman"/>
                <w:b/>
                <w:color w:val="000000"/>
                <w:kern w:val="0"/>
                <w:sz w:val="16"/>
                <w:szCs w:val="16"/>
                <w:lang w:val="ru-RU" w:eastAsia="ru-RU"/>
                <w14:ligatures w14:val="none"/>
              </w:rPr>
              <w:t>підпис</w:t>
            </w:r>
            <w:r w:rsidRPr="005D375D">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709A1BF3" w14:textId="77777777" w:rsidR="005D375D" w:rsidRPr="005D375D" w:rsidRDefault="005D375D" w:rsidP="005D3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bl>
    <w:p w14:paraId="23922E78" w14:textId="77777777" w:rsidR="005D375D" w:rsidRPr="005D375D" w:rsidRDefault="005D375D" w:rsidP="005D375D">
      <w:pPr>
        <w:widowControl w:val="0"/>
        <w:spacing w:after="0" w:line="240" w:lineRule="auto"/>
        <w:ind w:firstLine="567"/>
        <w:rPr>
          <w:rFonts w:ascii="Arial Narrow" w:eastAsia="Times New Roman" w:hAnsi="Arial Narrow" w:cs="Arial Narrow"/>
          <w:kern w:val="0"/>
          <w:lang w:val="ru-RU" w:eastAsia="ru-RU"/>
          <w14:ligatures w14:val="none"/>
        </w:rPr>
      </w:pPr>
    </w:p>
    <w:p w14:paraId="3F3151E3" w14:textId="77777777" w:rsidR="007A0FAF" w:rsidRDefault="007A0FAF"/>
    <w:sectPr w:rsidR="007A0FAF" w:rsidSect="005D375D">
      <w:pgSz w:w="11906" w:h="16838"/>
      <w:pgMar w:top="363" w:right="567" w:bottom="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A2D2" w14:textId="77777777" w:rsidR="00C22AC5" w:rsidRDefault="00C22AC5" w:rsidP="005D375D">
      <w:pPr>
        <w:spacing w:after="0" w:line="240" w:lineRule="auto"/>
      </w:pPr>
      <w:r>
        <w:separator/>
      </w:r>
    </w:p>
  </w:endnote>
  <w:endnote w:type="continuationSeparator" w:id="0">
    <w:p w14:paraId="09728B1B" w14:textId="77777777" w:rsidR="00C22AC5" w:rsidRDefault="00C22AC5" w:rsidP="005D3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C5C4" w14:textId="77777777" w:rsidR="005D375D" w:rsidRDefault="005D375D" w:rsidP="0034794D">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p w14:paraId="09677E58" w14:textId="77777777" w:rsidR="005D375D" w:rsidRDefault="005D375D" w:rsidP="005D375D">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E415" w14:textId="6777BCC3" w:rsidR="005D375D" w:rsidRDefault="005D375D" w:rsidP="0034794D">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p w14:paraId="19C9B1B5" w14:textId="77777777" w:rsidR="005D375D" w:rsidRDefault="005D375D" w:rsidP="005D375D">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DC76" w14:textId="77777777" w:rsidR="005D375D" w:rsidRDefault="005D375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3942" w14:textId="77777777" w:rsidR="00C22AC5" w:rsidRDefault="00C22AC5" w:rsidP="005D375D">
      <w:pPr>
        <w:spacing w:after="0" w:line="240" w:lineRule="auto"/>
      </w:pPr>
      <w:r>
        <w:separator/>
      </w:r>
    </w:p>
  </w:footnote>
  <w:footnote w:type="continuationSeparator" w:id="0">
    <w:p w14:paraId="77701E8D" w14:textId="77777777" w:rsidR="00C22AC5" w:rsidRDefault="00C22AC5" w:rsidP="005D3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0794" w14:textId="77777777" w:rsidR="005D375D" w:rsidRDefault="005D375D">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360E" w14:textId="77777777" w:rsidR="005D375D" w:rsidRDefault="005D375D">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8432" w14:textId="77777777" w:rsidR="005D375D" w:rsidRDefault="005D375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A79"/>
    <w:multiLevelType w:val="hybridMultilevel"/>
    <w:tmpl w:val="C610C8B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16cid:durableId="2096632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5D"/>
    <w:rsid w:val="002C0201"/>
    <w:rsid w:val="00457E8B"/>
    <w:rsid w:val="005D375D"/>
    <w:rsid w:val="007A0FAF"/>
    <w:rsid w:val="00BE5455"/>
    <w:rsid w:val="00C22A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F9FC"/>
  <w15:chartTrackingRefBased/>
  <w15:docId w15:val="{421C8283-16B7-4CC6-BAFD-C153C196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3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3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375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375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375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37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37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37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37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375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D375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D375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D375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D375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D37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375D"/>
    <w:rPr>
      <w:rFonts w:eastAsiaTheme="majorEastAsia" w:cstheme="majorBidi"/>
      <w:color w:val="595959" w:themeColor="text1" w:themeTint="A6"/>
    </w:rPr>
  </w:style>
  <w:style w:type="character" w:customStyle="1" w:styleId="80">
    <w:name w:val="Заголовок 8 Знак"/>
    <w:basedOn w:val="a0"/>
    <w:link w:val="8"/>
    <w:uiPriority w:val="9"/>
    <w:semiHidden/>
    <w:rsid w:val="005D37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375D"/>
    <w:rPr>
      <w:rFonts w:eastAsiaTheme="majorEastAsia" w:cstheme="majorBidi"/>
      <w:color w:val="272727" w:themeColor="text1" w:themeTint="D8"/>
    </w:rPr>
  </w:style>
  <w:style w:type="paragraph" w:styleId="a3">
    <w:name w:val="Title"/>
    <w:basedOn w:val="a"/>
    <w:next w:val="a"/>
    <w:link w:val="a4"/>
    <w:uiPriority w:val="10"/>
    <w:qFormat/>
    <w:rsid w:val="005D3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D37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375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D375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375D"/>
    <w:pPr>
      <w:spacing w:before="160"/>
      <w:jc w:val="center"/>
    </w:pPr>
    <w:rPr>
      <w:i/>
      <w:iCs/>
      <w:color w:val="404040" w:themeColor="text1" w:themeTint="BF"/>
    </w:rPr>
  </w:style>
  <w:style w:type="character" w:customStyle="1" w:styleId="a8">
    <w:name w:val="Цитата Знак"/>
    <w:basedOn w:val="a0"/>
    <w:link w:val="a7"/>
    <w:uiPriority w:val="29"/>
    <w:rsid w:val="005D375D"/>
    <w:rPr>
      <w:i/>
      <w:iCs/>
      <w:color w:val="404040" w:themeColor="text1" w:themeTint="BF"/>
    </w:rPr>
  </w:style>
  <w:style w:type="paragraph" w:styleId="a9">
    <w:name w:val="List Paragraph"/>
    <w:basedOn w:val="a"/>
    <w:uiPriority w:val="34"/>
    <w:qFormat/>
    <w:rsid w:val="005D375D"/>
    <w:pPr>
      <w:ind w:left="720"/>
      <w:contextualSpacing/>
    </w:pPr>
  </w:style>
  <w:style w:type="character" w:styleId="aa">
    <w:name w:val="Intense Emphasis"/>
    <w:basedOn w:val="a0"/>
    <w:uiPriority w:val="21"/>
    <w:qFormat/>
    <w:rsid w:val="005D375D"/>
    <w:rPr>
      <w:i/>
      <w:iCs/>
      <w:color w:val="0F4761" w:themeColor="accent1" w:themeShade="BF"/>
    </w:rPr>
  </w:style>
  <w:style w:type="paragraph" w:styleId="ab">
    <w:name w:val="Intense Quote"/>
    <w:basedOn w:val="a"/>
    <w:next w:val="a"/>
    <w:link w:val="ac"/>
    <w:uiPriority w:val="30"/>
    <w:qFormat/>
    <w:rsid w:val="005D3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D375D"/>
    <w:rPr>
      <w:i/>
      <w:iCs/>
      <w:color w:val="0F4761" w:themeColor="accent1" w:themeShade="BF"/>
    </w:rPr>
  </w:style>
  <w:style w:type="character" w:styleId="ad">
    <w:name w:val="Intense Reference"/>
    <w:basedOn w:val="a0"/>
    <w:uiPriority w:val="32"/>
    <w:qFormat/>
    <w:rsid w:val="005D375D"/>
    <w:rPr>
      <w:b/>
      <w:bCs/>
      <w:smallCaps/>
      <w:color w:val="0F4761" w:themeColor="accent1" w:themeShade="BF"/>
      <w:spacing w:val="5"/>
    </w:rPr>
  </w:style>
  <w:style w:type="table" w:styleId="ae">
    <w:name w:val="Table Grid"/>
    <w:basedOn w:val="a1"/>
    <w:rsid w:val="005D375D"/>
    <w:pPr>
      <w:spacing w:after="0" w:line="240" w:lineRule="auto"/>
    </w:pPr>
    <w:rPr>
      <w:rFonts w:ascii="Times New Roman" w:eastAsia="Times New Roman" w:hAnsi="Times New Roman" w:cs="Times New Roman"/>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D375D"/>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5D375D"/>
  </w:style>
  <w:style w:type="paragraph" w:styleId="af1">
    <w:name w:val="footer"/>
    <w:basedOn w:val="a"/>
    <w:link w:val="af2"/>
    <w:uiPriority w:val="99"/>
    <w:unhideWhenUsed/>
    <w:rsid w:val="005D375D"/>
    <w:pPr>
      <w:tabs>
        <w:tab w:val="center" w:pos="4677"/>
        <w:tab w:val="right" w:pos="9355"/>
      </w:tabs>
      <w:spacing w:after="0" w:line="240" w:lineRule="auto"/>
    </w:pPr>
  </w:style>
  <w:style w:type="character" w:customStyle="1" w:styleId="af2">
    <w:name w:val="Нижній колонтитул Знак"/>
    <w:basedOn w:val="a0"/>
    <w:link w:val="af1"/>
    <w:uiPriority w:val="99"/>
    <w:rsid w:val="005D375D"/>
  </w:style>
  <w:style w:type="character" w:styleId="af3">
    <w:name w:val="page number"/>
    <w:basedOn w:val="a0"/>
    <w:uiPriority w:val="99"/>
    <w:semiHidden/>
    <w:unhideWhenUsed/>
    <w:rsid w:val="005D375D"/>
  </w:style>
  <w:style w:type="paragraph" w:styleId="11">
    <w:name w:val="toc 1"/>
    <w:basedOn w:val="a"/>
    <w:next w:val="a"/>
    <w:autoRedefine/>
    <w:uiPriority w:val="39"/>
    <w:unhideWhenUsed/>
    <w:rsid w:val="005D375D"/>
    <w:pPr>
      <w:spacing w:after="100"/>
    </w:pPr>
  </w:style>
  <w:style w:type="character" w:styleId="af4">
    <w:name w:val="Hyperlink"/>
    <w:basedOn w:val="a0"/>
    <w:uiPriority w:val="99"/>
    <w:unhideWhenUsed/>
    <w:rsid w:val="005D375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43224</Words>
  <Characters>24639</Characters>
  <Application>Microsoft Office Word</Application>
  <DocSecurity>0</DocSecurity>
  <Lines>205</Lines>
  <Paragraphs>135</Paragraphs>
  <ScaleCrop>false</ScaleCrop>
  <Company/>
  <LinksUpToDate>false</LinksUpToDate>
  <CharactersWithSpaces>67728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Sydorov</dc:creator>
  <cp:keywords/>
  <dc:description/>
  <cp:lastModifiedBy>Dmytro Sydorov</cp:lastModifiedBy>
  <cp:revision>2</cp:revision>
  <dcterms:created xsi:type="dcterms:W3CDTF">2025-09-30T09:11:00Z</dcterms:created>
  <dcterms:modified xsi:type="dcterms:W3CDTF">2025-09-30T09:11:00Z</dcterms:modified>
</cp:coreProperties>
</file>